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039"/>
        <w:gridCol w:w="567"/>
        <w:gridCol w:w="4820"/>
      </w:tblGrid>
      <w:tr w:rsidR="0032672E" w14:paraId="7C48DC58" w14:textId="77777777" w:rsidTr="000F7A9C">
        <w:trPr>
          <w:trHeight w:val="948"/>
        </w:trPr>
        <w:tc>
          <w:tcPr>
            <w:tcW w:w="4039" w:type="dxa"/>
            <w:hideMark/>
          </w:tcPr>
          <w:p w14:paraId="45B45F78" w14:textId="77777777" w:rsidR="0032672E" w:rsidRDefault="006E040A" w:rsidP="0032672E">
            <w:pPr>
              <w:ind w:right="-68"/>
              <w:jc w:val="center"/>
              <w:rPr>
                <w:rFonts w:ascii="Palatino Linotype" w:hAnsi="Palatino Linotype"/>
              </w:rPr>
            </w:pPr>
            <w:r>
              <w:rPr>
                <w:rFonts w:ascii="Palatino Linotype" w:hAnsi="Palatino Linotype"/>
                <w:noProof/>
                <w:lang w:eastAsia="el-GR"/>
              </w:rPr>
              <w:drawing>
                <wp:inline distT="0" distB="0" distL="0" distR="0" wp14:anchorId="5D2667E0" wp14:editId="256BE2A7">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14:paraId="33BF6AB7" w14:textId="77777777" w:rsidR="0032672E" w:rsidRPr="000F7A9C" w:rsidRDefault="0032672E" w:rsidP="0032672E">
            <w:pPr>
              <w:rPr>
                <w:rFonts w:ascii="Palatino Linotype" w:hAnsi="Palatino Linotype"/>
              </w:rPr>
            </w:pPr>
          </w:p>
        </w:tc>
        <w:tc>
          <w:tcPr>
            <w:tcW w:w="4820" w:type="dxa"/>
            <w:hideMark/>
          </w:tcPr>
          <w:p w14:paraId="516DCC71" w14:textId="3EEC46E3" w:rsidR="0032672E" w:rsidRPr="00FD045B" w:rsidRDefault="008B122F" w:rsidP="008E369C">
            <w:pPr>
              <w:spacing w:line="240" w:lineRule="auto"/>
              <w:ind w:left="-1134"/>
              <w:jc w:val="center"/>
              <w:rPr>
                <w:rFonts w:ascii="Palatino Linotype" w:hAnsi="Palatino Linotype"/>
                <w:b/>
                <w:spacing w:val="40"/>
                <w:sz w:val="34"/>
                <w:szCs w:val="34"/>
                <w:u w:val="double"/>
              </w:rPr>
            </w:pPr>
            <w:r>
              <w:rPr>
                <w:rFonts w:ascii="Palatino Linotype" w:hAnsi="Palatino Linotype"/>
                <w:b/>
                <w:spacing w:val="40"/>
                <w:sz w:val="34"/>
                <w:szCs w:val="34"/>
                <w:u w:val="double"/>
              </w:rPr>
              <w:t>ΑΝΑΚΟΙΝΩΣΗ</w:t>
            </w:r>
          </w:p>
        </w:tc>
      </w:tr>
      <w:tr w:rsidR="0032672E" w14:paraId="66CF00C5" w14:textId="77777777" w:rsidTr="000F7A9C">
        <w:trPr>
          <w:trHeight w:val="252"/>
        </w:trPr>
        <w:tc>
          <w:tcPr>
            <w:tcW w:w="4039" w:type="dxa"/>
            <w:hideMark/>
          </w:tcPr>
          <w:p w14:paraId="123A1F3F" w14:textId="77777777" w:rsidR="0032672E" w:rsidRDefault="0032672E"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14:paraId="5ACD705A" w14:textId="77777777" w:rsidR="0032672E" w:rsidRDefault="0032672E" w:rsidP="0032672E">
            <w:pPr>
              <w:spacing w:after="0" w:line="240" w:lineRule="auto"/>
              <w:rPr>
                <w:rFonts w:ascii="Palatino Linotype" w:hAnsi="Palatino Linotype"/>
                <w:sz w:val="16"/>
              </w:rPr>
            </w:pPr>
          </w:p>
        </w:tc>
        <w:tc>
          <w:tcPr>
            <w:tcW w:w="4820" w:type="dxa"/>
            <w:hideMark/>
          </w:tcPr>
          <w:p w14:paraId="165C1CF1" w14:textId="6991C33F" w:rsidR="0032672E" w:rsidRPr="00FD045B" w:rsidRDefault="0032672E" w:rsidP="00004916">
            <w:pPr>
              <w:spacing w:after="0" w:line="240" w:lineRule="auto"/>
              <w:ind w:right="-70"/>
              <w:rPr>
                <w:rFonts w:ascii="Book Antiqua" w:hAnsi="Book Antiqua"/>
              </w:rPr>
            </w:pPr>
            <w:r w:rsidRPr="00C2067C">
              <w:rPr>
                <w:rFonts w:ascii="Book Antiqua" w:hAnsi="Book Antiqua"/>
              </w:rPr>
              <w:t>Αθήνα</w:t>
            </w:r>
            <w:r w:rsidR="00C21711">
              <w:rPr>
                <w:rFonts w:ascii="Book Antiqua" w:hAnsi="Book Antiqua"/>
                <w:lang w:val="en-US"/>
              </w:rPr>
              <w:t xml:space="preserve">, </w:t>
            </w:r>
            <w:r w:rsidR="00113711">
              <w:rPr>
                <w:rFonts w:ascii="Book Antiqua" w:hAnsi="Book Antiqua"/>
                <w:lang w:val="en-US"/>
              </w:rPr>
              <w:t>19</w:t>
            </w:r>
            <w:r w:rsidR="008B122F">
              <w:rPr>
                <w:rFonts w:ascii="Book Antiqua" w:hAnsi="Book Antiqua"/>
              </w:rPr>
              <w:t xml:space="preserve"> Ιουλίου</w:t>
            </w:r>
            <w:r w:rsidR="00FD045B">
              <w:rPr>
                <w:rFonts w:ascii="Book Antiqua" w:hAnsi="Book Antiqua"/>
              </w:rPr>
              <w:t xml:space="preserve"> 2021</w:t>
            </w:r>
          </w:p>
        </w:tc>
      </w:tr>
      <w:tr w:rsidR="0032672E" w14:paraId="6EE8C2DC" w14:textId="77777777" w:rsidTr="000F7A9C">
        <w:trPr>
          <w:trHeight w:val="236"/>
        </w:trPr>
        <w:tc>
          <w:tcPr>
            <w:tcW w:w="4039" w:type="dxa"/>
            <w:hideMark/>
          </w:tcPr>
          <w:p w14:paraId="2E5D80C0" w14:textId="77777777" w:rsidR="0032672E" w:rsidRPr="008D75B5" w:rsidRDefault="0032672E"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14:paraId="542110E7" w14:textId="77777777" w:rsidR="0032672E" w:rsidRDefault="0032672E" w:rsidP="0032672E">
            <w:pPr>
              <w:spacing w:after="0" w:line="240" w:lineRule="auto"/>
              <w:rPr>
                <w:rFonts w:ascii="Palatino Linotype" w:hAnsi="Palatino Linotype"/>
                <w:b/>
                <w:sz w:val="16"/>
              </w:rPr>
            </w:pPr>
          </w:p>
        </w:tc>
        <w:tc>
          <w:tcPr>
            <w:tcW w:w="4820" w:type="dxa"/>
          </w:tcPr>
          <w:p w14:paraId="13924EE1" w14:textId="77777777" w:rsidR="0032672E" w:rsidRPr="005E1A16" w:rsidRDefault="0032672E" w:rsidP="00607524">
            <w:pPr>
              <w:spacing w:after="0" w:line="240" w:lineRule="auto"/>
              <w:ind w:right="-70"/>
              <w:rPr>
                <w:rFonts w:ascii="Book Antiqua" w:hAnsi="Book Antiqua"/>
              </w:rPr>
            </w:pPr>
          </w:p>
        </w:tc>
      </w:tr>
      <w:tr w:rsidR="000A7D6A" w14:paraId="5D19C16B" w14:textId="77777777" w:rsidTr="000F7A9C">
        <w:trPr>
          <w:trHeight w:val="236"/>
        </w:trPr>
        <w:tc>
          <w:tcPr>
            <w:tcW w:w="4039" w:type="dxa"/>
            <w:hideMark/>
          </w:tcPr>
          <w:p w14:paraId="728869CE" w14:textId="77777777" w:rsidR="00BD1030"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14:paraId="764FF5A6"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14:paraId="748FDE35"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14:paraId="4E4C8FAA" w14:textId="77777777" w:rsidR="000A7D6A" w:rsidRPr="00961BBD" w:rsidRDefault="00961BBD"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c>
          <w:tcPr>
            <w:tcW w:w="567" w:type="dxa"/>
          </w:tcPr>
          <w:p w14:paraId="6A3042B3" w14:textId="77777777" w:rsidR="000A7D6A" w:rsidRDefault="000A7D6A" w:rsidP="000A7D6A">
            <w:pPr>
              <w:spacing w:after="0" w:line="240" w:lineRule="auto"/>
              <w:rPr>
                <w:rFonts w:ascii="Palatino Linotype" w:hAnsi="Palatino Linotype"/>
                <w:sz w:val="16"/>
              </w:rPr>
            </w:pPr>
          </w:p>
        </w:tc>
        <w:tc>
          <w:tcPr>
            <w:tcW w:w="4820" w:type="dxa"/>
          </w:tcPr>
          <w:p w14:paraId="587BB3FA" w14:textId="22E4091D" w:rsidR="000A7D6A" w:rsidRPr="00AF3E60" w:rsidRDefault="005E1A16" w:rsidP="000A7D6A">
            <w:pPr>
              <w:spacing w:after="0" w:line="240" w:lineRule="auto"/>
              <w:ind w:right="-70"/>
              <w:rPr>
                <w:rFonts w:ascii="Book Antiqua" w:hAnsi="Book Antiqua"/>
                <w:b/>
                <w:sz w:val="20"/>
                <w:lang w:val="en-US"/>
              </w:rPr>
            </w:pPr>
            <w:r w:rsidRPr="00C2067C">
              <w:rPr>
                <w:rFonts w:ascii="Book Antiqua" w:hAnsi="Book Antiqua"/>
                <w:b/>
              </w:rPr>
              <w:t xml:space="preserve">  </w:t>
            </w:r>
            <w:r w:rsidRPr="00C2067C">
              <w:rPr>
                <w:rFonts w:ascii="Book Antiqua" w:hAnsi="Book Antiqua"/>
              </w:rPr>
              <w:t>Αριθμ. πρωτ.</w:t>
            </w:r>
            <w:r>
              <w:rPr>
                <w:rFonts w:ascii="Book Antiqua" w:hAnsi="Book Antiqua"/>
              </w:rPr>
              <w:t xml:space="preserve"> </w:t>
            </w:r>
            <w:r w:rsidR="00AF3E60">
              <w:rPr>
                <w:rFonts w:ascii="Book Antiqua" w:hAnsi="Book Antiqua"/>
                <w:lang w:val="en-US"/>
              </w:rPr>
              <w:t>323</w:t>
            </w:r>
          </w:p>
          <w:p w14:paraId="1CB46DB1" w14:textId="77777777" w:rsidR="000A7D6A" w:rsidRPr="00C2067C" w:rsidRDefault="000A7D6A" w:rsidP="000A7D6A">
            <w:pPr>
              <w:spacing w:after="0" w:line="240" w:lineRule="auto"/>
              <w:ind w:right="-70"/>
              <w:rPr>
                <w:rFonts w:ascii="Book Antiqua" w:hAnsi="Book Antiqua"/>
                <w:b/>
                <w:sz w:val="20"/>
              </w:rPr>
            </w:pPr>
          </w:p>
          <w:p w14:paraId="50E0DA0B" w14:textId="77777777" w:rsidR="000A7D6A" w:rsidRPr="009E660E" w:rsidRDefault="000A7D6A" w:rsidP="007951D1">
            <w:pPr>
              <w:spacing w:after="0" w:line="240" w:lineRule="auto"/>
              <w:ind w:right="-68"/>
              <w:rPr>
                <w:rFonts w:ascii="Book Antiqua" w:hAnsi="Book Antiqua" w:cs="Lucida Sans Unicode"/>
                <w:b/>
                <w:u w:val="single"/>
              </w:rPr>
            </w:pPr>
          </w:p>
        </w:tc>
      </w:tr>
      <w:tr w:rsidR="000A7D6A" w14:paraId="26B9F2A5" w14:textId="77777777" w:rsidTr="000F7A9C">
        <w:trPr>
          <w:trHeight w:val="899"/>
        </w:trPr>
        <w:tc>
          <w:tcPr>
            <w:tcW w:w="4039" w:type="dxa"/>
            <w:hideMark/>
          </w:tcPr>
          <w:p w14:paraId="401E1584" w14:textId="77777777" w:rsidR="000A7D6A" w:rsidRPr="00961BBD" w:rsidRDefault="000A7D6A"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w:t>
            </w:r>
            <w:r w:rsidR="00961BBD">
              <w:rPr>
                <w:rFonts w:ascii="Palatino Linotype" w:hAnsi="Palatino Linotype"/>
                <w:sz w:val="16"/>
              </w:rPr>
              <w:t>, Αθήνα</w:t>
            </w:r>
          </w:p>
          <w:p w14:paraId="5D2C3527"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14:paraId="04000EF6" w14:textId="77777777" w:rsidR="000A7D6A" w:rsidRPr="0032672E" w:rsidRDefault="000A7D6A"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FAX               : 210-3848335</w:t>
            </w:r>
          </w:p>
          <w:p w14:paraId="114A952A"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lang w:val="de-DE"/>
              </w:rPr>
              <w:t>E</w:t>
            </w:r>
            <w:r w:rsidRPr="0032672E">
              <w:rPr>
                <w:rFonts w:ascii="Palatino Linotype" w:hAnsi="Palatino Linotype"/>
                <w:sz w:val="16"/>
                <w:lang w:val="fr-FR"/>
              </w:rPr>
              <w:t>-</w:t>
            </w:r>
            <w:r>
              <w:rPr>
                <w:rFonts w:ascii="Palatino Linotype" w:hAnsi="Palatino Linotype"/>
                <w:sz w:val="16"/>
                <w:lang w:val="de-DE"/>
              </w:rPr>
              <w:t>mail</w:t>
            </w:r>
            <w:r w:rsidRPr="0032672E">
              <w:rPr>
                <w:rFonts w:ascii="Palatino Linotype" w:hAnsi="Palatino Linotype"/>
                <w:sz w:val="16"/>
                <w:lang w:val="fr-FR"/>
              </w:rPr>
              <w:t xml:space="preserve">           : </w:t>
            </w:r>
            <w:proofErr w:type="spellStart"/>
            <w:r w:rsidRPr="007951D1">
              <w:rPr>
                <w:rFonts w:ascii="Palatino Linotype" w:hAnsi="Palatino Linotype"/>
                <w:sz w:val="16"/>
                <w:lang w:val="de-DE"/>
              </w:rPr>
              <w:t>notaries</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notariat</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gr</w:t>
            </w:r>
            <w:proofErr w:type="spellEnd"/>
          </w:p>
          <w:p w14:paraId="75491CA9" w14:textId="41E39CB3" w:rsidR="000A7D6A" w:rsidRPr="00397AA4" w:rsidRDefault="000A7D6A" w:rsidP="00096ED3">
            <w:pPr>
              <w:spacing w:after="120" w:line="240" w:lineRule="auto"/>
              <w:ind w:right="-68"/>
              <w:jc w:val="both"/>
              <w:rPr>
                <w:rFonts w:ascii="Palatino Linotype" w:hAnsi="Palatino Linotype"/>
                <w:sz w:val="16"/>
                <w:lang w:val="en-US"/>
              </w:rPr>
            </w:pPr>
          </w:p>
        </w:tc>
        <w:tc>
          <w:tcPr>
            <w:tcW w:w="567" w:type="dxa"/>
          </w:tcPr>
          <w:p w14:paraId="10DD6646" w14:textId="77777777" w:rsidR="000A7D6A" w:rsidRPr="00004916" w:rsidRDefault="000A7D6A" w:rsidP="000A7D6A">
            <w:pPr>
              <w:spacing w:after="0" w:line="240" w:lineRule="auto"/>
              <w:rPr>
                <w:rFonts w:ascii="Palatino Linotype" w:hAnsi="Palatino Linotype"/>
                <w:sz w:val="24"/>
                <w:szCs w:val="24"/>
                <w:lang w:val="en-US"/>
              </w:rPr>
            </w:pPr>
          </w:p>
        </w:tc>
        <w:tc>
          <w:tcPr>
            <w:tcW w:w="4820" w:type="dxa"/>
            <w:hideMark/>
          </w:tcPr>
          <w:p w14:paraId="18A94E0B" w14:textId="77777777" w:rsidR="00004916" w:rsidRPr="00004916" w:rsidRDefault="00004916" w:rsidP="00004916">
            <w:pPr>
              <w:spacing w:after="0" w:line="240" w:lineRule="auto"/>
              <w:jc w:val="both"/>
              <w:rPr>
                <w:rFonts w:ascii="Palatino Linotype" w:eastAsia="Times New Roman" w:hAnsi="Palatino Linotype" w:cs="Tahoma"/>
                <w:b/>
                <w:sz w:val="24"/>
                <w:szCs w:val="24"/>
                <w:u w:val="single"/>
                <w:lang w:eastAsia="x-none"/>
              </w:rPr>
            </w:pPr>
            <w:r w:rsidRPr="00004916">
              <w:rPr>
                <w:rFonts w:ascii="Palatino Linotype" w:eastAsia="Times New Roman" w:hAnsi="Palatino Linotype" w:cs="Tahoma"/>
                <w:b/>
                <w:sz w:val="24"/>
                <w:szCs w:val="24"/>
                <w:u w:val="single"/>
                <w:lang w:eastAsia="x-none"/>
              </w:rPr>
              <w:t xml:space="preserve">Προς </w:t>
            </w:r>
          </w:p>
          <w:p w14:paraId="3223C1D5" w14:textId="77777777" w:rsid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 xml:space="preserve">Όλους τους συμβολαιογράφους </w:t>
            </w:r>
          </w:p>
          <w:p w14:paraId="20CFC6F2" w14:textId="77777777" w:rsidR="00004916" w:rsidRP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της χώρας</w:t>
            </w:r>
          </w:p>
          <w:p w14:paraId="5E0FFF17" w14:textId="77777777" w:rsidR="009E660E" w:rsidRPr="00004916" w:rsidRDefault="009E660E" w:rsidP="009E660E">
            <w:pPr>
              <w:spacing w:after="0" w:line="240" w:lineRule="auto"/>
              <w:ind w:right="497"/>
              <w:rPr>
                <w:rFonts w:ascii="Book Antiqua" w:hAnsi="Book Antiqua" w:cs="Tahoma"/>
                <w:bCs/>
                <w:sz w:val="24"/>
                <w:szCs w:val="24"/>
              </w:rPr>
            </w:pPr>
          </w:p>
        </w:tc>
      </w:tr>
    </w:tbl>
    <w:p w14:paraId="469E5CE3" w14:textId="77777777" w:rsidR="00607524" w:rsidRPr="005E1A16" w:rsidRDefault="00607524" w:rsidP="000F7A9C">
      <w:pPr>
        <w:spacing w:after="60" w:line="360" w:lineRule="auto"/>
        <w:ind w:right="-618"/>
        <w:jc w:val="both"/>
        <w:rPr>
          <w:rFonts w:ascii="Book Antiqua" w:eastAsia="Times New Roman" w:hAnsi="Book Antiqua" w:cs="Tahoma"/>
          <w:b/>
          <w:spacing w:val="40"/>
          <w:sz w:val="26"/>
          <w:szCs w:val="26"/>
          <w:lang w:eastAsia="x-none"/>
        </w:rPr>
      </w:pPr>
    </w:p>
    <w:p w14:paraId="456C2C93" w14:textId="44DB2E62" w:rsidR="006B631C" w:rsidRPr="006B631C" w:rsidRDefault="00A53994" w:rsidP="006B631C">
      <w:pPr>
        <w:spacing w:after="480" w:line="240" w:lineRule="auto"/>
        <w:jc w:val="both"/>
        <w:rPr>
          <w:rFonts w:ascii="Book Antiqua" w:eastAsia="Times New Roman" w:hAnsi="Book Antiqua" w:cs="Tahoma"/>
          <w:b/>
          <w:spacing w:val="40"/>
          <w:sz w:val="24"/>
          <w:szCs w:val="24"/>
          <w:lang w:eastAsia="x-none"/>
        </w:rPr>
      </w:pPr>
      <w:r w:rsidRPr="008E369C">
        <w:rPr>
          <w:rFonts w:ascii="Book Antiqua" w:eastAsia="Times New Roman" w:hAnsi="Book Antiqua" w:cs="Tahoma"/>
          <w:b/>
          <w:spacing w:val="40"/>
          <w:sz w:val="24"/>
          <w:szCs w:val="24"/>
          <w:u w:val="single"/>
          <w:lang w:eastAsia="x-none"/>
        </w:rPr>
        <w:t>ΘΕΜΑ</w:t>
      </w:r>
      <w:r w:rsidRPr="008E369C">
        <w:rPr>
          <w:rFonts w:ascii="Book Antiqua" w:eastAsia="Times New Roman" w:hAnsi="Book Antiqua" w:cs="Tahoma"/>
          <w:b/>
          <w:spacing w:val="40"/>
          <w:sz w:val="24"/>
          <w:szCs w:val="24"/>
          <w:lang w:eastAsia="x-none"/>
        </w:rPr>
        <w:t xml:space="preserve">: </w:t>
      </w:r>
      <w:r w:rsidR="00D540D8">
        <w:rPr>
          <w:rFonts w:ascii="Book Antiqua" w:eastAsia="Times New Roman" w:hAnsi="Book Antiqua" w:cs="Tahoma"/>
          <w:b/>
          <w:spacing w:val="40"/>
          <w:sz w:val="24"/>
          <w:szCs w:val="24"/>
          <w:lang w:eastAsia="x-none"/>
        </w:rPr>
        <w:t>«</w:t>
      </w:r>
      <w:r w:rsidR="00636B0C">
        <w:rPr>
          <w:rFonts w:ascii="Book Antiqua" w:eastAsia="Times New Roman" w:hAnsi="Book Antiqua" w:cs="Tahoma"/>
          <w:b/>
          <w:spacing w:val="40"/>
          <w:sz w:val="24"/>
          <w:szCs w:val="24"/>
          <w:lang w:eastAsia="x-none"/>
        </w:rPr>
        <w:t>Σχέδιο Νόμου του Υπουργείου Δικαιοσύνης για το Ελεγκτικό Συνέδριο».</w:t>
      </w:r>
    </w:p>
    <w:p w14:paraId="6D84677D" w14:textId="77777777" w:rsidR="00A53994" w:rsidRPr="008E369C" w:rsidRDefault="00A53994" w:rsidP="008E369C">
      <w:pPr>
        <w:spacing w:before="120" w:after="120" w:line="360" w:lineRule="auto"/>
        <w:jc w:val="both"/>
        <w:rPr>
          <w:rFonts w:ascii="Palatino Linotype" w:eastAsia="Times New Roman" w:hAnsi="Palatino Linotype" w:cs="Tahoma"/>
          <w:lang w:eastAsia="x-none"/>
        </w:rPr>
      </w:pPr>
      <w:r w:rsidRPr="008E369C">
        <w:rPr>
          <w:rFonts w:ascii="Palatino Linotype" w:eastAsia="Times New Roman" w:hAnsi="Palatino Linotype" w:cs="Tahoma"/>
          <w:lang w:eastAsia="x-none"/>
        </w:rPr>
        <w:t>Αγαπητοί Συνάδελφοι,</w:t>
      </w:r>
    </w:p>
    <w:p w14:paraId="7C23C725" w14:textId="76466777" w:rsidR="00636B0C" w:rsidRDefault="00636B0C" w:rsidP="00D540D8">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Ενώπιον της </w:t>
      </w:r>
      <w:bookmarkStart w:id="0" w:name="_Hlk77332623"/>
      <w:r w:rsidRPr="00636B0C">
        <w:rPr>
          <w:rFonts w:ascii="Palatino Linotype" w:eastAsia="Times New Roman" w:hAnsi="Palatino Linotype" w:cs="Tahoma"/>
          <w:lang w:eastAsia="x-none"/>
        </w:rPr>
        <w:t>Διαρκ</w:t>
      </w:r>
      <w:r>
        <w:rPr>
          <w:rFonts w:ascii="Palatino Linotype" w:eastAsia="Times New Roman" w:hAnsi="Palatino Linotype" w:cs="Tahoma"/>
          <w:lang w:eastAsia="x-none"/>
        </w:rPr>
        <w:t>ούς</w:t>
      </w:r>
      <w:r w:rsidRPr="00636B0C">
        <w:rPr>
          <w:rFonts w:ascii="Palatino Linotype" w:eastAsia="Times New Roman" w:hAnsi="Palatino Linotype" w:cs="Tahoma"/>
          <w:lang w:eastAsia="x-none"/>
        </w:rPr>
        <w:t xml:space="preserve"> Επιτροπή</w:t>
      </w:r>
      <w:r>
        <w:rPr>
          <w:rFonts w:ascii="Palatino Linotype" w:eastAsia="Times New Roman" w:hAnsi="Palatino Linotype" w:cs="Tahoma"/>
          <w:lang w:eastAsia="x-none"/>
        </w:rPr>
        <w:t>ς</w:t>
      </w:r>
      <w:r w:rsidRPr="00636B0C">
        <w:rPr>
          <w:rFonts w:ascii="Palatino Linotype" w:eastAsia="Times New Roman" w:hAnsi="Palatino Linotype" w:cs="Tahoma"/>
          <w:lang w:eastAsia="x-none"/>
        </w:rPr>
        <w:t xml:space="preserve"> Δημόσιας Διοίκησης, Δημόσιας Τάξης και Δικαιοσύνης</w:t>
      </w:r>
      <w:bookmarkEnd w:id="0"/>
      <w:r>
        <w:rPr>
          <w:rFonts w:ascii="Palatino Linotype" w:eastAsia="Times New Roman" w:hAnsi="Palatino Linotype" w:cs="Tahoma"/>
          <w:lang w:eastAsia="x-none"/>
        </w:rPr>
        <w:t xml:space="preserve"> διεξάγεται συζήτηση επί του σχεδίου νόμου του Υπουργείου Δικαιοσύνης με τίτλο «</w:t>
      </w:r>
      <w:r w:rsidRPr="00636B0C">
        <w:rPr>
          <w:rFonts w:ascii="Palatino Linotype" w:eastAsia="Times New Roman" w:hAnsi="Palatino Linotype" w:cs="Tahoma"/>
          <w:lang w:eastAsia="x-none"/>
        </w:rPr>
        <w:t>Οργανικός Νόμος του Ελεγκτικού Συνεδρίου και άλλες συναφείς ρυθμίσεις</w:t>
      </w:r>
      <w:r>
        <w:rPr>
          <w:rFonts w:ascii="Palatino Linotype" w:eastAsia="Times New Roman" w:hAnsi="Palatino Linotype" w:cs="Tahoma"/>
          <w:lang w:eastAsia="x-none"/>
        </w:rPr>
        <w:t>».</w:t>
      </w:r>
    </w:p>
    <w:p w14:paraId="05FC278F" w14:textId="30057AD3" w:rsidR="00636B0C" w:rsidRDefault="00636B0C" w:rsidP="00C13B9C">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Στο σχέδιο νόμου </w:t>
      </w:r>
      <w:r w:rsidR="00C13B9C">
        <w:rPr>
          <w:rFonts w:ascii="Palatino Linotype" w:eastAsia="Times New Roman" w:hAnsi="Palatino Linotype" w:cs="Tahoma"/>
          <w:lang w:eastAsia="x-none"/>
        </w:rPr>
        <w:t>που είναι διαθέσιμο στην ιστοσελίδα της Βουλής των Ελλήνων (</w:t>
      </w:r>
      <w:hyperlink r:id="rId9" w:history="1">
        <w:r w:rsidR="00C13B9C" w:rsidRPr="00FE3ED8">
          <w:rPr>
            <w:rStyle w:val="-"/>
            <w:rFonts w:ascii="Palatino Linotype" w:eastAsia="Times New Roman" w:hAnsi="Palatino Linotype" w:cs="Tahoma"/>
            <w:lang w:eastAsia="x-none"/>
          </w:rPr>
          <w:t>https://www.hellenicparliament.gr/Nomothetiko-Ergo/Anazitisi-Nomothetikou-Ergou?law_id=8c3871c1-aa1e-4b13-99b0-ad640152ac3f</w:t>
        </w:r>
      </w:hyperlink>
      <w:r w:rsidR="00C13B9C">
        <w:rPr>
          <w:rFonts w:ascii="Palatino Linotype" w:eastAsia="Times New Roman" w:hAnsi="Palatino Linotype" w:cs="Tahoma"/>
          <w:lang w:eastAsia="x-none"/>
        </w:rPr>
        <w:t>) , μεταξύ άλλων, περιλαμβάνεται διάταξη της παρ. 5 του ά</w:t>
      </w:r>
      <w:r w:rsidR="00C13B9C" w:rsidRPr="00C13B9C">
        <w:rPr>
          <w:rFonts w:ascii="Palatino Linotype" w:eastAsia="Times New Roman" w:hAnsi="Palatino Linotype" w:cs="Tahoma"/>
          <w:lang w:eastAsia="x-none"/>
        </w:rPr>
        <w:t>ρθρο</w:t>
      </w:r>
      <w:r w:rsidR="00C13B9C">
        <w:rPr>
          <w:rFonts w:ascii="Palatino Linotype" w:eastAsia="Times New Roman" w:hAnsi="Palatino Linotype" w:cs="Tahoma"/>
          <w:lang w:eastAsia="x-none"/>
        </w:rPr>
        <w:t>υ</w:t>
      </w:r>
      <w:r w:rsidR="00C13B9C" w:rsidRPr="00C13B9C">
        <w:rPr>
          <w:rFonts w:ascii="Palatino Linotype" w:eastAsia="Times New Roman" w:hAnsi="Palatino Linotype" w:cs="Tahoma"/>
          <w:lang w:eastAsia="x-none"/>
        </w:rPr>
        <w:t xml:space="preserve"> 9 </w:t>
      </w:r>
      <w:r w:rsidR="00C13B9C">
        <w:rPr>
          <w:rFonts w:ascii="Palatino Linotype" w:eastAsia="Times New Roman" w:hAnsi="Palatino Linotype" w:cs="Tahoma"/>
          <w:lang w:eastAsia="x-none"/>
        </w:rPr>
        <w:t>(</w:t>
      </w:r>
      <w:r w:rsidR="00C13B9C" w:rsidRPr="00C13B9C">
        <w:rPr>
          <w:rFonts w:ascii="Palatino Linotype" w:eastAsia="Times New Roman" w:hAnsi="Palatino Linotype" w:cs="Tahoma"/>
          <w:lang w:eastAsia="x-none"/>
        </w:rPr>
        <w:t>Ελεγκτικές αρμοδιότητες</w:t>
      </w:r>
      <w:r w:rsidR="00C13B9C">
        <w:rPr>
          <w:rFonts w:ascii="Palatino Linotype" w:eastAsia="Times New Roman" w:hAnsi="Palatino Linotype" w:cs="Tahoma"/>
          <w:lang w:eastAsia="x-none"/>
        </w:rPr>
        <w:t xml:space="preserve">) η οποία έχει ως εξής: </w:t>
      </w:r>
      <w:r w:rsidR="00C13B9C" w:rsidRPr="00C13B9C">
        <w:rPr>
          <w:rFonts w:ascii="Palatino Linotype" w:eastAsia="Times New Roman" w:hAnsi="Palatino Linotype" w:cs="Tahoma"/>
          <w:i/>
          <w:iCs/>
          <w:lang w:eastAsia="x-none"/>
        </w:rPr>
        <w:t>«5. Το Ελεγκτικό Συνέδριο ελέγχει τα νομικά πρόσωπα δημοσίου δικαίου σωματειακής μορφής, τα οποία έχουν χρηματοδοτηθεί από δημόσιους πόρους, για την ορθή διάθεση αυτών, ή, εκτάκτως, αν πιθανολογείται σοβαρώς ότι συντρέχει περίπτωση αντικανονικής διαχείρισης των πόρων αυτών»</w:t>
      </w:r>
      <w:r w:rsidR="00C13B9C" w:rsidRPr="00C13B9C">
        <w:rPr>
          <w:rFonts w:ascii="Palatino Linotype" w:eastAsia="Times New Roman" w:hAnsi="Palatino Linotype" w:cs="Tahoma"/>
          <w:lang w:eastAsia="x-none"/>
        </w:rPr>
        <w:t>.</w:t>
      </w:r>
    </w:p>
    <w:p w14:paraId="35C7D30B" w14:textId="5542C943" w:rsidR="00991FB2" w:rsidRDefault="00991FB2" w:rsidP="00C13B9C">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Η ανωτέρω διάταξη όπως διατυπώνεται αλλά και εκ της αοριστίας της ως προς τον </w:t>
      </w:r>
      <w:r w:rsidR="00C13B9C">
        <w:rPr>
          <w:rFonts w:ascii="Palatino Linotype" w:eastAsia="Times New Roman" w:hAnsi="Palatino Linotype" w:cs="Tahoma"/>
          <w:lang w:eastAsia="x-none"/>
        </w:rPr>
        <w:t xml:space="preserve">ορισμό των «δημοσίων πόρων» δημιουργεί πολλά περιθώρια ερμηνειών </w:t>
      </w:r>
      <w:r>
        <w:rPr>
          <w:rFonts w:ascii="Palatino Linotype" w:eastAsia="Times New Roman" w:hAnsi="Palatino Linotype" w:cs="Tahoma"/>
          <w:lang w:eastAsia="x-none"/>
        </w:rPr>
        <w:t xml:space="preserve">καθώς και την ανησυχία ότι επιχειρείται εμμέσως και παρά το νόμο να περιοριστεί άλλως να καταλυθεί η </w:t>
      </w:r>
      <w:r w:rsidRPr="00991FB2">
        <w:rPr>
          <w:rFonts w:ascii="Palatino Linotype" w:eastAsia="Times New Roman" w:hAnsi="Palatino Linotype" w:cs="Tahoma"/>
          <w:lang w:eastAsia="x-none"/>
        </w:rPr>
        <w:t>οικονομική, διοικητική και διαχειριστική αυτονομία και αυτοτέλεια</w:t>
      </w:r>
      <w:r>
        <w:rPr>
          <w:rFonts w:ascii="Palatino Linotype" w:eastAsia="Times New Roman" w:hAnsi="Palatino Linotype" w:cs="Tahoma"/>
          <w:lang w:eastAsia="x-none"/>
        </w:rPr>
        <w:t xml:space="preserve"> των συμβολαιογραφικών συλλόγων.</w:t>
      </w:r>
    </w:p>
    <w:p w14:paraId="7E2FF35E" w14:textId="2D979A4C" w:rsidR="00991FB2" w:rsidRDefault="00991FB2" w:rsidP="00C13B9C">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Συγκεκριμένα:</w:t>
      </w:r>
    </w:p>
    <w:p w14:paraId="3E660F67" w14:textId="315EFEBC" w:rsidR="00C13B9C" w:rsidRDefault="00C13B9C" w:rsidP="00C13B9C">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lastRenderedPageBreak/>
        <w:t>Σύμφωνα με το άρθρο 98 Ν.2830/2000</w:t>
      </w:r>
      <w:r w:rsidR="00991FB2">
        <w:rPr>
          <w:rFonts w:ascii="Palatino Linotype" w:eastAsia="Times New Roman" w:hAnsi="Palatino Linotype" w:cs="Tahoma"/>
          <w:lang w:eastAsia="x-none"/>
        </w:rPr>
        <w:t xml:space="preserve"> ως ισχύει, </w:t>
      </w:r>
      <w:r>
        <w:rPr>
          <w:rFonts w:ascii="Palatino Linotype" w:eastAsia="Times New Roman" w:hAnsi="Palatino Linotype" w:cs="Tahoma"/>
          <w:lang w:eastAsia="x-none"/>
        </w:rPr>
        <w:t>ο</w:t>
      </w:r>
      <w:r w:rsidRPr="00C13B9C">
        <w:rPr>
          <w:rFonts w:ascii="Palatino Linotype" w:eastAsia="Times New Roman" w:hAnsi="Palatino Linotype" w:cs="Tahoma"/>
          <w:lang w:eastAsia="x-none"/>
        </w:rPr>
        <w:t>ι Συμβολαιογραφικοί Σύλλογοι είναι νομικά πρόσωπα δημοσίου δικαίου, σωματειακής μορφής</w:t>
      </w:r>
      <w:r w:rsidR="00991FB2">
        <w:rPr>
          <w:rFonts w:ascii="Palatino Linotype" w:eastAsia="Times New Roman" w:hAnsi="Palatino Linotype" w:cs="Tahoma"/>
          <w:lang w:eastAsia="x-none"/>
        </w:rPr>
        <w:t>,</w:t>
      </w:r>
      <w:r w:rsidRPr="00C13B9C">
        <w:rPr>
          <w:rFonts w:ascii="Palatino Linotype" w:eastAsia="Times New Roman" w:hAnsi="Palatino Linotype" w:cs="Tahoma"/>
          <w:lang w:eastAsia="x-none"/>
        </w:rPr>
        <w:t xml:space="preserve"> δεν χρηματοδοτούνται από τον κρατικό προϋπολογισμό</w:t>
      </w:r>
      <w:r w:rsidR="00991FB2">
        <w:rPr>
          <w:rFonts w:ascii="Palatino Linotype" w:eastAsia="Times New Roman" w:hAnsi="Palatino Linotype" w:cs="Tahoma"/>
          <w:lang w:eastAsia="x-none"/>
        </w:rPr>
        <w:t>, έχουν</w:t>
      </w:r>
      <w:r w:rsidRPr="00C13B9C">
        <w:rPr>
          <w:rFonts w:ascii="Palatino Linotype" w:eastAsia="Times New Roman" w:hAnsi="Palatino Linotype" w:cs="Tahoma"/>
          <w:lang w:eastAsia="x-none"/>
        </w:rPr>
        <w:t xml:space="preserve"> δική τους περιουσία, οικονομική, διοικητική και διαχειριστική αυτονομία και αυτοτέλεια και διοικούνται από αιρετά Διοικητικά Συμβούλια.</w:t>
      </w:r>
      <w:r w:rsidR="00991FB2">
        <w:rPr>
          <w:rFonts w:ascii="Palatino Linotype" w:eastAsia="Times New Roman" w:hAnsi="Palatino Linotype" w:cs="Tahoma"/>
          <w:lang w:eastAsia="x-none"/>
        </w:rPr>
        <w:t xml:space="preserve"> Η </w:t>
      </w:r>
      <w:r w:rsidRPr="00C13B9C">
        <w:rPr>
          <w:rFonts w:ascii="Palatino Linotype" w:eastAsia="Times New Roman" w:hAnsi="Palatino Linotype" w:cs="Tahoma"/>
          <w:lang w:eastAsia="x-none"/>
        </w:rPr>
        <w:t>διαχείριση και η αξιοποίηση της περιουσίας τους, η εποπτεία και ο έλεγχος των οικονομικών και διαχειριστικών πράξεων των συλλόγων ανήκει αποκλειστικά στα Διοικητικά Συμβούλια και στις Γενικές Συνελεύσεις αυτών.</w:t>
      </w:r>
    </w:p>
    <w:p w14:paraId="025AEF0D" w14:textId="22DBCBB6" w:rsidR="00991FB2" w:rsidRDefault="00991FB2" w:rsidP="00C13B9C">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Ευλόγως, λοιπόν, θεωρούμε, ότι η εν θέματι διάταξη όπως διατυπώνεται στο σχέδιο νόμου, δίδει την αφορμή στο Ελεγκτικό Συνέδριο</w:t>
      </w:r>
      <w:r w:rsidR="00AD0DB7">
        <w:rPr>
          <w:rFonts w:ascii="Palatino Linotype" w:eastAsia="Times New Roman" w:hAnsi="Palatino Linotype" w:cs="Tahoma"/>
          <w:lang w:eastAsia="x-none"/>
        </w:rPr>
        <w:t xml:space="preserve">, ερμηνεύοντας κατά το δοκούν, </w:t>
      </w:r>
      <w:r>
        <w:rPr>
          <w:rFonts w:ascii="Palatino Linotype" w:eastAsia="Times New Roman" w:hAnsi="Palatino Linotype" w:cs="Tahoma"/>
          <w:lang w:eastAsia="x-none"/>
        </w:rPr>
        <w:t xml:space="preserve">να ασκήσει τις αρμοδιότητές του, ελεγκτικές και κατασταλτικές, στους συμβολαιογραφικούς συλλόγους </w:t>
      </w:r>
      <w:r w:rsidR="00AD0DB7">
        <w:rPr>
          <w:rFonts w:ascii="Palatino Linotype" w:eastAsia="Times New Roman" w:hAnsi="Palatino Linotype" w:cs="Tahoma"/>
          <w:lang w:eastAsia="x-none"/>
        </w:rPr>
        <w:t xml:space="preserve">παρά τα όσα προβλέπονται στο άρθρο 98 Ν.2830/2000 περιορίζοντας άλλως καταλύοντας </w:t>
      </w:r>
      <w:r w:rsidR="00AD0DB7" w:rsidRPr="00AD0DB7">
        <w:rPr>
          <w:rFonts w:ascii="Palatino Linotype" w:eastAsia="Times New Roman" w:hAnsi="Palatino Linotype" w:cs="Tahoma"/>
          <w:lang w:eastAsia="x-none"/>
        </w:rPr>
        <w:t>οικονομική, διοικητική και διαχειριστική αυτονομία και αυτοτέλεια των συμβολαιογραφικών συλλόγων</w:t>
      </w:r>
      <w:r w:rsidR="00AD0DB7">
        <w:rPr>
          <w:rFonts w:ascii="Palatino Linotype" w:eastAsia="Times New Roman" w:hAnsi="Palatino Linotype" w:cs="Tahoma"/>
          <w:lang w:eastAsia="x-none"/>
        </w:rPr>
        <w:t xml:space="preserve"> και αφαιρώντας από τα </w:t>
      </w:r>
      <w:r w:rsidR="00AD0DB7" w:rsidRPr="00AD0DB7">
        <w:rPr>
          <w:rFonts w:ascii="Palatino Linotype" w:eastAsia="Times New Roman" w:hAnsi="Palatino Linotype" w:cs="Tahoma"/>
          <w:lang w:eastAsia="x-none"/>
        </w:rPr>
        <w:t>Διοικητικά Συμβούλια και τις Γενικές Συνελεύσεις αυτών</w:t>
      </w:r>
      <w:r w:rsidR="00AD0DB7">
        <w:rPr>
          <w:rFonts w:ascii="Palatino Linotype" w:eastAsia="Times New Roman" w:hAnsi="Palatino Linotype" w:cs="Tahoma"/>
          <w:lang w:eastAsia="x-none"/>
        </w:rPr>
        <w:t xml:space="preserve"> την </w:t>
      </w:r>
      <w:bookmarkStart w:id="1" w:name="_Hlk77333772"/>
      <w:r w:rsidR="00AD0DB7" w:rsidRPr="00AD0DB7">
        <w:rPr>
          <w:rFonts w:ascii="Palatino Linotype" w:eastAsia="Times New Roman" w:hAnsi="Palatino Linotype" w:cs="Tahoma"/>
          <w:lang w:eastAsia="x-none"/>
        </w:rPr>
        <w:t xml:space="preserve">διαχείριση και </w:t>
      </w:r>
      <w:r w:rsidR="00AD0DB7">
        <w:rPr>
          <w:rFonts w:ascii="Palatino Linotype" w:eastAsia="Times New Roman" w:hAnsi="Palatino Linotype" w:cs="Tahoma"/>
          <w:lang w:eastAsia="x-none"/>
        </w:rPr>
        <w:t>τ</w:t>
      </w:r>
      <w:r w:rsidR="00AD0DB7" w:rsidRPr="00AD0DB7">
        <w:rPr>
          <w:rFonts w:ascii="Palatino Linotype" w:eastAsia="Times New Roman" w:hAnsi="Palatino Linotype" w:cs="Tahoma"/>
          <w:lang w:eastAsia="x-none"/>
        </w:rPr>
        <w:t>η</w:t>
      </w:r>
      <w:r w:rsidR="00AD0DB7">
        <w:rPr>
          <w:rFonts w:ascii="Palatino Linotype" w:eastAsia="Times New Roman" w:hAnsi="Palatino Linotype" w:cs="Tahoma"/>
          <w:lang w:eastAsia="x-none"/>
        </w:rPr>
        <w:t>ν</w:t>
      </w:r>
      <w:r w:rsidR="00AD0DB7" w:rsidRPr="00AD0DB7">
        <w:rPr>
          <w:rFonts w:ascii="Palatino Linotype" w:eastAsia="Times New Roman" w:hAnsi="Palatino Linotype" w:cs="Tahoma"/>
          <w:lang w:eastAsia="x-none"/>
        </w:rPr>
        <w:t xml:space="preserve"> αξιοποίηση της περιουσίας τους, </w:t>
      </w:r>
      <w:r w:rsidR="00AD0DB7">
        <w:rPr>
          <w:rFonts w:ascii="Palatino Linotype" w:eastAsia="Times New Roman" w:hAnsi="Palatino Linotype" w:cs="Tahoma"/>
          <w:lang w:eastAsia="x-none"/>
        </w:rPr>
        <w:t>τ</w:t>
      </w:r>
      <w:r w:rsidR="00AD0DB7" w:rsidRPr="00AD0DB7">
        <w:rPr>
          <w:rFonts w:ascii="Palatino Linotype" w:eastAsia="Times New Roman" w:hAnsi="Palatino Linotype" w:cs="Tahoma"/>
          <w:lang w:eastAsia="x-none"/>
        </w:rPr>
        <w:t>η</w:t>
      </w:r>
      <w:r w:rsidR="00AD0DB7">
        <w:rPr>
          <w:rFonts w:ascii="Palatino Linotype" w:eastAsia="Times New Roman" w:hAnsi="Palatino Linotype" w:cs="Tahoma"/>
          <w:lang w:eastAsia="x-none"/>
        </w:rPr>
        <w:t>ν</w:t>
      </w:r>
      <w:r w:rsidR="00AD0DB7" w:rsidRPr="00AD0DB7">
        <w:rPr>
          <w:rFonts w:ascii="Palatino Linotype" w:eastAsia="Times New Roman" w:hAnsi="Palatino Linotype" w:cs="Tahoma"/>
          <w:lang w:eastAsia="x-none"/>
        </w:rPr>
        <w:t xml:space="preserve"> εποπτεία και </w:t>
      </w:r>
      <w:r w:rsidR="00AD0DB7">
        <w:rPr>
          <w:rFonts w:ascii="Palatino Linotype" w:eastAsia="Times New Roman" w:hAnsi="Palatino Linotype" w:cs="Tahoma"/>
          <w:lang w:eastAsia="x-none"/>
        </w:rPr>
        <w:t>τ</w:t>
      </w:r>
      <w:r w:rsidR="00AD0DB7" w:rsidRPr="00AD0DB7">
        <w:rPr>
          <w:rFonts w:ascii="Palatino Linotype" w:eastAsia="Times New Roman" w:hAnsi="Palatino Linotype" w:cs="Tahoma"/>
          <w:lang w:eastAsia="x-none"/>
        </w:rPr>
        <w:t>ο</w:t>
      </w:r>
      <w:r w:rsidR="00AD0DB7">
        <w:rPr>
          <w:rFonts w:ascii="Palatino Linotype" w:eastAsia="Times New Roman" w:hAnsi="Palatino Linotype" w:cs="Tahoma"/>
          <w:lang w:eastAsia="x-none"/>
        </w:rPr>
        <w:t>ν</w:t>
      </w:r>
      <w:r w:rsidR="00AD0DB7" w:rsidRPr="00AD0DB7">
        <w:rPr>
          <w:rFonts w:ascii="Palatino Linotype" w:eastAsia="Times New Roman" w:hAnsi="Palatino Linotype" w:cs="Tahoma"/>
          <w:lang w:eastAsia="x-none"/>
        </w:rPr>
        <w:t xml:space="preserve"> έλεγχο των οικονομικών και διαχειριστικών πράξεων των συλλόγων</w:t>
      </w:r>
      <w:bookmarkEnd w:id="1"/>
      <w:r w:rsidR="00AD0DB7">
        <w:rPr>
          <w:rFonts w:ascii="Palatino Linotype" w:eastAsia="Times New Roman" w:hAnsi="Palatino Linotype" w:cs="Tahoma"/>
          <w:lang w:eastAsia="x-none"/>
        </w:rPr>
        <w:t>.</w:t>
      </w:r>
    </w:p>
    <w:p w14:paraId="18DE3E6C" w14:textId="54124291" w:rsidR="00AD0DB7" w:rsidRDefault="00AD0DB7" w:rsidP="00D540D8">
      <w:pPr>
        <w:spacing w:before="120" w:after="120" w:line="360" w:lineRule="auto"/>
        <w:ind w:firstLine="720"/>
        <w:jc w:val="both"/>
        <w:rPr>
          <w:rFonts w:ascii="Palatino Linotype" w:eastAsia="Times New Roman" w:hAnsi="Palatino Linotype" w:cs="Tahoma"/>
          <w:lang w:eastAsia="x-none"/>
        </w:rPr>
      </w:pPr>
      <w:r>
        <w:rPr>
          <w:rFonts w:ascii="Palatino Linotype" w:eastAsia="Times New Roman" w:hAnsi="Palatino Linotype" w:cs="Tahoma"/>
          <w:lang w:eastAsia="x-none"/>
        </w:rPr>
        <w:t xml:space="preserve">Η ΣΕΣΣΕ κληθείσα από την </w:t>
      </w:r>
      <w:r w:rsidRPr="00AD0DB7">
        <w:rPr>
          <w:rFonts w:ascii="Palatino Linotype" w:eastAsia="Times New Roman" w:hAnsi="Palatino Linotype" w:cs="Tahoma"/>
          <w:lang w:eastAsia="x-none"/>
        </w:rPr>
        <w:t>Διαρκ</w:t>
      </w:r>
      <w:r>
        <w:rPr>
          <w:rFonts w:ascii="Palatino Linotype" w:eastAsia="Times New Roman" w:hAnsi="Palatino Linotype" w:cs="Tahoma"/>
          <w:lang w:eastAsia="x-none"/>
        </w:rPr>
        <w:t>ή</w:t>
      </w:r>
      <w:r w:rsidRPr="00AD0DB7">
        <w:rPr>
          <w:rFonts w:ascii="Palatino Linotype" w:eastAsia="Times New Roman" w:hAnsi="Palatino Linotype" w:cs="Tahoma"/>
          <w:lang w:eastAsia="x-none"/>
        </w:rPr>
        <w:t xml:space="preserve"> Επιτροπή Δημόσιας Διοίκησης, Δημόσιας Τάξης και Δικαιοσύνης</w:t>
      </w:r>
      <w:r>
        <w:rPr>
          <w:rFonts w:ascii="Palatino Linotype" w:eastAsia="Times New Roman" w:hAnsi="Palatino Linotype" w:cs="Tahoma"/>
          <w:lang w:eastAsia="x-none"/>
        </w:rPr>
        <w:t xml:space="preserve">, εξέφρασε διά του Προέδρου της τις ανησυχίες των συμβολαιογραφικών συλλόγων για την εν λόγω διάταξη και εξέφρασε ρητά την αντίθεσή τους σε οποιαδήποτε απόπειρα περιορισμού </w:t>
      </w:r>
      <w:r w:rsidR="00B505CD">
        <w:rPr>
          <w:rFonts w:ascii="Palatino Linotype" w:eastAsia="Times New Roman" w:hAnsi="Palatino Linotype" w:cs="Tahoma"/>
          <w:lang w:eastAsia="x-none"/>
        </w:rPr>
        <w:t xml:space="preserve">της </w:t>
      </w:r>
      <w:r w:rsidR="00B505CD" w:rsidRPr="00B505CD">
        <w:rPr>
          <w:rFonts w:ascii="Palatino Linotype" w:eastAsia="Times New Roman" w:hAnsi="Palatino Linotype" w:cs="Tahoma"/>
          <w:lang w:eastAsia="x-none"/>
        </w:rPr>
        <w:t>οικονομική</w:t>
      </w:r>
      <w:r w:rsidR="00B505CD">
        <w:rPr>
          <w:rFonts w:ascii="Palatino Linotype" w:eastAsia="Times New Roman" w:hAnsi="Palatino Linotype" w:cs="Tahoma"/>
          <w:lang w:eastAsia="x-none"/>
        </w:rPr>
        <w:t>ς</w:t>
      </w:r>
      <w:r w:rsidR="00B505CD" w:rsidRPr="00B505CD">
        <w:rPr>
          <w:rFonts w:ascii="Palatino Linotype" w:eastAsia="Times New Roman" w:hAnsi="Palatino Linotype" w:cs="Tahoma"/>
          <w:lang w:eastAsia="x-none"/>
        </w:rPr>
        <w:t>, διοικητική</w:t>
      </w:r>
      <w:r w:rsidR="00B505CD">
        <w:rPr>
          <w:rFonts w:ascii="Palatino Linotype" w:eastAsia="Times New Roman" w:hAnsi="Palatino Linotype" w:cs="Tahoma"/>
          <w:lang w:eastAsia="x-none"/>
        </w:rPr>
        <w:t>ς</w:t>
      </w:r>
      <w:r w:rsidR="00B505CD" w:rsidRPr="00B505CD">
        <w:rPr>
          <w:rFonts w:ascii="Palatino Linotype" w:eastAsia="Times New Roman" w:hAnsi="Palatino Linotype" w:cs="Tahoma"/>
          <w:lang w:eastAsia="x-none"/>
        </w:rPr>
        <w:t xml:space="preserve"> και διαχειριστική</w:t>
      </w:r>
      <w:r w:rsidR="00B505CD">
        <w:rPr>
          <w:rFonts w:ascii="Palatino Linotype" w:eastAsia="Times New Roman" w:hAnsi="Palatino Linotype" w:cs="Tahoma"/>
          <w:lang w:eastAsia="x-none"/>
        </w:rPr>
        <w:t>ς</w:t>
      </w:r>
      <w:r w:rsidR="00B505CD" w:rsidRPr="00B505CD">
        <w:rPr>
          <w:rFonts w:ascii="Palatino Linotype" w:eastAsia="Times New Roman" w:hAnsi="Palatino Linotype" w:cs="Tahoma"/>
          <w:lang w:eastAsia="x-none"/>
        </w:rPr>
        <w:t xml:space="preserve"> αυτονομία</w:t>
      </w:r>
      <w:r w:rsidR="00B505CD">
        <w:rPr>
          <w:rFonts w:ascii="Palatino Linotype" w:eastAsia="Times New Roman" w:hAnsi="Palatino Linotype" w:cs="Tahoma"/>
          <w:lang w:eastAsia="x-none"/>
        </w:rPr>
        <w:t>ς</w:t>
      </w:r>
      <w:r w:rsidR="00B505CD" w:rsidRPr="00B505CD">
        <w:rPr>
          <w:rFonts w:ascii="Palatino Linotype" w:eastAsia="Times New Roman" w:hAnsi="Palatino Linotype" w:cs="Tahoma"/>
          <w:lang w:eastAsia="x-none"/>
        </w:rPr>
        <w:t xml:space="preserve"> και αυτοτέλεια</w:t>
      </w:r>
      <w:r w:rsidR="00B505CD">
        <w:rPr>
          <w:rFonts w:ascii="Palatino Linotype" w:eastAsia="Times New Roman" w:hAnsi="Palatino Linotype" w:cs="Tahoma"/>
          <w:lang w:eastAsia="x-none"/>
        </w:rPr>
        <w:t>ς</w:t>
      </w:r>
      <w:r w:rsidR="00B505CD" w:rsidRPr="00B505CD">
        <w:rPr>
          <w:rFonts w:ascii="Palatino Linotype" w:eastAsia="Times New Roman" w:hAnsi="Palatino Linotype" w:cs="Tahoma"/>
          <w:lang w:eastAsia="x-none"/>
        </w:rPr>
        <w:t xml:space="preserve"> των συμβολαιογραφικών συλλόγων</w:t>
      </w:r>
      <w:r>
        <w:rPr>
          <w:rFonts w:ascii="Palatino Linotype" w:eastAsia="Times New Roman" w:hAnsi="Palatino Linotype" w:cs="Tahoma"/>
          <w:lang w:eastAsia="x-none"/>
        </w:rPr>
        <w:t xml:space="preserve"> </w:t>
      </w:r>
      <w:r w:rsidR="00CD3A68">
        <w:rPr>
          <w:rFonts w:ascii="Palatino Linotype" w:eastAsia="Times New Roman" w:hAnsi="Palatino Linotype" w:cs="Tahoma"/>
          <w:lang w:eastAsia="x-none"/>
        </w:rPr>
        <w:t xml:space="preserve">όπως και κάθε προσπάθεια αποψίλωσης από τα αρμόδια θεσμικά Όργανα των Συλλόγων της </w:t>
      </w:r>
      <w:r w:rsidR="00CD3A68" w:rsidRPr="00CD3A68">
        <w:rPr>
          <w:rFonts w:ascii="Palatino Linotype" w:eastAsia="Times New Roman" w:hAnsi="Palatino Linotype" w:cs="Tahoma"/>
          <w:lang w:eastAsia="x-none"/>
        </w:rPr>
        <w:t>διαχείριση</w:t>
      </w:r>
      <w:r w:rsidR="00CD3A68">
        <w:rPr>
          <w:rFonts w:ascii="Palatino Linotype" w:eastAsia="Times New Roman" w:hAnsi="Palatino Linotype" w:cs="Tahoma"/>
          <w:lang w:eastAsia="x-none"/>
        </w:rPr>
        <w:t>ς</w:t>
      </w:r>
      <w:r w:rsidR="00CD3A68" w:rsidRPr="00CD3A68">
        <w:rPr>
          <w:rFonts w:ascii="Palatino Linotype" w:eastAsia="Times New Roman" w:hAnsi="Palatino Linotype" w:cs="Tahoma"/>
          <w:lang w:eastAsia="x-none"/>
        </w:rPr>
        <w:t xml:space="preserve"> και τ</w:t>
      </w:r>
      <w:r w:rsidR="00CD3A68">
        <w:rPr>
          <w:rFonts w:ascii="Palatino Linotype" w:eastAsia="Times New Roman" w:hAnsi="Palatino Linotype" w:cs="Tahoma"/>
          <w:lang w:eastAsia="x-none"/>
        </w:rPr>
        <w:t>ης</w:t>
      </w:r>
      <w:r w:rsidR="00CD3A68" w:rsidRPr="00CD3A68">
        <w:rPr>
          <w:rFonts w:ascii="Palatino Linotype" w:eastAsia="Times New Roman" w:hAnsi="Palatino Linotype" w:cs="Tahoma"/>
          <w:lang w:eastAsia="x-none"/>
        </w:rPr>
        <w:t xml:space="preserve"> αξιοποίηση</w:t>
      </w:r>
      <w:r w:rsidR="00CD3A68">
        <w:rPr>
          <w:rFonts w:ascii="Palatino Linotype" w:eastAsia="Times New Roman" w:hAnsi="Palatino Linotype" w:cs="Tahoma"/>
          <w:lang w:eastAsia="x-none"/>
        </w:rPr>
        <w:t>ς</w:t>
      </w:r>
      <w:r w:rsidR="00CD3A68" w:rsidRPr="00CD3A68">
        <w:rPr>
          <w:rFonts w:ascii="Palatino Linotype" w:eastAsia="Times New Roman" w:hAnsi="Palatino Linotype" w:cs="Tahoma"/>
          <w:lang w:eastAsia="x-none"/>
        </w:rPr>
        <w:t xml:space="preserve"> της περιουσίας τους, τη</w:t>
      </w:r>
      <w:r w:rsidR="00CD3A68">
        <w:rPr>
          <w:rFonts w:ascii="Palatino Linotype" w:eastAsia="Times New Roman" w:hAnsi="Palatino Linotype" w:cs="Tahoma"/>
          <w:lang w:eastAsia="x-none"/>
        </w:rPr>
        <w:t>ς</w:t>
      </w:r>
      <w:r w:rsidR="00CD3A68" w:rsidRPr="00CD3A68">
        <w:rPr>
          <w:rFonts w:ascii="Palatino Linotype" w:eastAsia="Times New Roman" w:hAnsi="Palatino Linotype" w:cs="Tahoma"/>
          <w:lang w:eastAsia="x-none"/>
        </w:rPr>
        <w:t xml:space="preserve"> εποπτεία</w:t>
      </w:r>
      <w:r w:rsidR="00CD3A68">
        <w:rPr>
          <w:rFonts w:ascii="Palatino Linotype" w:eastAsia="Times New Roman" w:hAnsi="Palatino Linotype" w:cs="Tahoma"/>
          <w:lang w:eastAsia="x-none"/>
        </w:rPr>
        <w:t>ς</w:t>
      </w:r>
      <w:r w:rsidR="00CD3A68" w:rsidRPr="00CD3A68">
        <w:rPr>
          <w:rFonts w:ascii="Palatino Linotype" w:eastAsia="Times New Roman" w:hAnsi="Palatino Linotype" w:cs="Tahoma"/>
          <w:lang w:eastAsia="x-none"/>
        </w:rPr>
        <w:t xml:space="preserve"> και τ</w:t>
      </w:r>
      <w:r w:rsidR="00CD3A68">
        <w:rPr>
          <w:rFonts w:ascii="Palatino Linotype" w:eastAsia="Times New Roman" w:hAnsi="Palatino Linotype" w:cs="Tahoma"/>
          <w:lang w:eastAsia="x-none"/>
        </w:rPr>
        <w:t>ου ελέγχου</w:t>
      </w:r>
      <w:r w:rsidR="00CD3A68" w:rsidRPr="00CD3A68">
        <w:rPr>
          <w:rFonts w:ascii="Palatino Linotype" w:eastAsia="Times New Roman" w:hAnsi="Palatino Linotype" w:cs="Tahoma"/>
          <w:lang w:eastAsia="x-none"/>
        </w:rPr>
        <w:t xml:space="preserve"> των οικονομικών και διαχειριστικών πράξεων των συλλόγων</w:t>
      </w:r>
      <w:r w:rsidR="00CD3A68">
        <w:rPr>
          <w:rFonts w:ascii="Palatino Linotype" w:eastAsia="Times New Roman" w:hAnsi="Palatino Linotype" w:cs="Tahoma"/>
          <w:lang w:eastAsia="x-none"/>
        </w:rPr>
        <w:t>.</w:t>
      </w:r>
    </w:p>
    <w:p w14:paraId="647D851F" w14:textId="10C11B5D" w:rsidR="00A53994" w:rsidRPr="008E369C" w:rsidRDefault="00A53994" w:rsidP="008E369C">
      <w:pPr>
        <w:spacing w:before="120" w:after="120" w:line="360" w:lineRule="auto"/>
        <w:jc w:val="center"/>
        <w:rPr>
          <w:rFonts w:ascii="Palatino Linotype" w:eastAsia="Times New Roman" w:hAnsi="Palatino Linotype" w:cs="Tahoma"/>
          <w:lang w:eastAsia="x-none"/>
        </w:rPr>
      </w:pPr>
      <w:r w:rsidRPr="008E369C">
        <w:rPr>
          <w:rFonts w:ascii="Palatino Linotype" w:eastAsia="Times New Roman" w:hAnsi="Palatino Linotype" w:cs="Tahoma"/>
          <w:lang w:eastAsia="x-none"/>
        </w:rPr>
        <w:t>Με τιμή</w:t>
      </w:r>
    </w:p>
    <w:p w14:paraId="6303297C" w14:textId="77777777" w:rsidR="008E369C" w:rsidRPr="008E369C" w:rsidRDefault="008E369C" w:rsidP="008E369C">
      <w:pPr>
        <w:spacing w:before="120" w:after="120" w:line="360" w:lineRule="auto"/>
        <w:jc w:val="center"/>
        <w:rPr>
          <w:rFonts w:ascii="Palatino Linotype" w:eastAsia="Times New Roman" w:hAnsi="Palatino Linotype" w:cs="Tahoma"/>
          <w:lang w:eastAsia="x-none"/>
        </w:rPr>
      </w:pPr>
    </w:p>
    <w:p w14:paraId="3E68E442" w14:textId="0C9C4B58" w:rsidR="00A53994" w:rsidRPr="008E369C" w:rsidRDefault="00A53994" w:rsidP="008E369C">
      <w:pPr>
        <w:spacing w:before="120" w:after="120" w:line="360" w:lineRule="auto"/>
        <w:jc w:val="center"/>
        <w:rPr>
          <w:rFonts w:ascii="Palatino Linotype" w:eastAsia="Times New Roman" w:hAnsi="Palatino Linotype" w:cs="Tahoma"/>
          <w:lang w:eastAsia="x-none"/>
        </w:rPr>
      </w:pPr>
      <w:r w:rsidRPr="008E369C">
        <w:rPr>
          <w:rFonts w:ascii="Palatino Linotype" w:eastAsia="Times New Roman" w:hAnsi="Palatino Linotype" w:cs="Tahoma"/>
          <w:lang w:eastAsia="x-none"/>
        </w:rPr>
        <w:t>Ο Πρόεδρος</w:t>
      </w:r>
    </w:p>
    <w:p w14:paraId="59098454" w14:textId="178C55D6" w:rsidR="0032672E" w:rsidRPr="008E369C" w:rsidRDefault="00A53994" w:rsidP="008E369C">
      <w:pPr>
        <w:spacing w:before="120" w:after="120" w:line="360" w:lineRule="auto"/>
        <w:jc w:val="center"/>
        <w:rPr>
          <w:rFonts w:ascii="Palatino Linotype" w:hAnsi="Palatino Linotype" w:cs="Tahoma"/>
        </w:rPr>
      </w:pPr>
      <w:r w:rsidRPr="008E369C">
        <w:rPr>
          <w:rFonts w:ascii="Palatino Linotype" w:eastAsia="Times New Roman" w:hAnsi="Palatino Linotype" w:cs="Tahoma"/>
          <w:lang w:eastAsia="x-none"/>
        </w:rPr>
        <w:t>Γεώργιος Ρούσκας</w:t>
      </w:r>
    </w:p>
    <w:sectPr w:rsidR="0032672E" w:rsidRPr="008E369C" w:rsidSect="008E369C">
      <w:pgSz w:w="11906" w:h="16838"/>
      <w:pgMar w:top="1247"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4E7D" w14:textId="77777777" w:rsidR="00D65668" w:rsidRDefault="00D65668" w:rsidP="00654B3B">
      <w:pPr>
        <w:spacing w:after="0" w:line="240" w:lineRule="auto"/>
      </w:pPr>
      <w:r>
        <w:separator/>
      </w:r>
    </w:p>
  </w:endnote>
  <w:endnote w:type="continuationSeparator" w:id="0">
    <w:p w14:paraId="27C851B2" w14:textId="77777777" w:rsidR="00D65668" w:rsidRDefault="00D65668"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Έντονα">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FAC8" w14:textId="77777777" w:rsidR="00D65668" w:rsidRDefault="00D65668" w:rsidP="00654B3B">
      <w:pPr>
        <w:spacing w:after="0" w:line="240" w:lineRule="auto"/>
      </w:pPr>
      <w:r>
        <w:separator/>
      </w:r>
    </w:p>
  </w:footnote>
  <w:footnote w:type="continuationSeparator" w:id="0">
    <w:p w14:paraId="5630699D" w14:textId="77777777" w:rsidR="00D65668" w:rsidRDefault="00D65668" w:rsidP="00654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 w15:restartNumberingAfterBreak="0">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2E"/>
    <w:rsid w:val="00004916"/>
    <w:rsid w:val="00021FE4"/>
    <w:rsid w:val="00031345"/>
    <w:rsid w:val="000810B6"/>
    <w:rsid w:val="00082C42"/>
    <w:rsid w:val="00084D91"/>
    <w:rsid w:val="00086C13"/>
    <w:rsid w:val="00087487"/>
    <w:rsid w:val="00096ED3"/>
    <w:rsid w:val="000A0C66"/>
    <w:rsid w:val="000A5395"/>
    <w:rsid w:val="000A7D6A"/>
    <w:rsid w:val="000D3A21"/>
    <w:rsid w:val="000F3E96"/>
    <w:rsid w:val="000F7A9C"/>
    <w:rsid w:val="00113711"/>
    <w:rsid w:val="00135E8D"/>
    <w:rsid w:val="00140F05"/>
    <w:rsid w:val="00166796"/>
    <w:rsid w:val="00181D31"/>
    <w:rsid w:val="001842CD"/>
    <w:rsid w:val="00190714"/>
    <w:rsid w:val="001A4496"/>
    <w:rsid w:val="001B2CB5"/>
    <w:rsid w:val="001B3049"/>
    <w:rsid w:val="001C3387"/>
    <w:rsid w:val="001D2E51"/>
    <w:rsid w:val="001D2FF8"/>
    <w:rsid w:val="001F0CF1"/>
    <w:rsid w:val="00205021"/>
    <w:rsid w:val="00261ABA"/>
    <w:rsid w:val="002B428D"/>
    <w:rsid w:val="002B68D2"/>
    <w:rsid w:val="002C5AF6"/>
    <w:rsid w:val="002E528F"/>
    <w:rsid w:val="002F72B5"/>
    <w:rsid w:val="003035DB"/>
    <w:rsid w:val="00303620"/>
    <w:rsid w:val="0032672E"/>
    <w:rsid w:val="003353D5"/>
    <w:rsid w:val="00351428"/>
    <w:rsid w:val="00352D92"/>
    <w:rsid w:val="003538A0"/>
    <w:rsid w:val="00353C4B"/>
    <w:rsid w:val="00370648"/>
    <w:rsid w:val="00397AA4"/>
    <w:rsid w:val="003B25F7"/>
    <w:rsid w:val="004007B2"/>
    <w:rsid w:val="0041659F"/>
    <w:rsid w:val="00427717"/>
    <w:rsid w:val="00436F42"/>
    <w:rsid w:val="004419B0"/>
    <w:rsid w:val="00460D7D"/>
    <w:rsid w:val="004A3061"/>
    <w:rsid w:val="004A52F9"/>
    <w:rsid w:val="004C28BD"/>
    <w:rsid w:val="004D5DFA"/>
    <w:rsid w:val="004E21AF"/>
    <w:rsid w:val="004E5658"/>
    <w:rsid w:val="005109E0"/>
    <w:rsid w:val="005420FB"/>
    <w:rsid w:val="0054297F"/>
    <w:rsid w:val="00554F39"/>
    <w:rsid w:val="005E1A16"/>
    <w:rsid w:val="005E63FA"/>
    <w:rsid w:val="00607524"/>
    <w:rsid w:val="00634AE3"/>
    <w:rsid w:val="00636B0C"/>
    <w:rsid w:val="00654B3B"/>
    <w:rsid w:val="00654FEA"/>
    <w:rsid w:val="00661161"/>
    <w:rsid w:val="006659CD"/>
    <w:rsid w:val="006B631C"/>
    <w:rsid w:val="006D5A00"/>
    <w:rsid w:val="006E040A"/>
    <w:rsid w:val="006E229B"/>
    <w:rsid w:val="00702B65"/>
    <w:rsid w:val="0073533A"/>
    <w:rsid w:val="00761069"/>
    <w:rsid w:val="007951D1"/>
    <w:rsid w:val="007F4D5E"/>
    <w:rsid w:val="00803C5F"/>
    <w:rsid w:val="0080648C"/>
    <w:rsid w:val="00823799"/>
    <w:rsid w:val="0082501F"/>
    <w:rsid w:val="00882480"/>
    <w:rsid w:val="008877B6"/>
    <w:rsid w:val="008A59B7"/>
    <w:rsid w:val="008B122F"/>
    <w:rsid w:val="008B4734"/>
    <w:rsid w:val="008B4FF5"/>
    <w:rsid w:val="008D75B5"/>
    <w:rsid w:val="008E369C"/>
    <w:rsid w:val="008F51A1"/>
    <w:rsid w:val="00906D47"/>
    <w:rsid w:val="00910A8A"/>
    <w:rsid w:val="009219FA"/>
    <w:rsid w:val="00933B22"/>
    <w:rsid w:val="00947619"/>
    <w:rsid w:val="00961BBD"/>
    <w:rsid w:val="00985FDF"/>
    <w:rsid w:val="00991FB2"/>
    <w:rsid w:val="009930BA"/>
    <w:rsid w:val="00996280"/>
    <w:rsid w:val="009B7AE5"/>
    <w:rsid w:val="009D1646"/>
    <w:rsid w:val="009E28CF"/>
    <w:rsid w:val="009E660E"/>
    <w:rsid w:val="00A36284"/>
    <w:rsid w:val="00A53994"/>
    <w:rsid w:val="00A951CB"/>
    <w:rsid w:val="00AA0144"/>
    <w:rsid w:val="00AA4407"/>
    <w:rsid w:val="00AC6987"/>
    <w:rsid w:val="00AD0DB7"/>
    <w:rsid w:val="00AE443D"/>
    <w:rsid w:val="00AF3E60"/>
    <w:rsid w:val="00B05366"/>
    <w:rsid w:val="00B17D99"/>
    <w:rsid w:val="00B24467"/>
    <w:rsid w:val="00B3059A"/>
    <w:rsid w:val="00B41547"/>
    <w:rsid w:val="00B505CD"/>
    <w:rsid w:val="00B529AF"/>
    <w:rsid w:val="00BA5083"/>
    <w:rsid w:val="00BD1030"/>
    <w:rsid w:val="00C13B9C"/>
    <w:rsid w:val="00C15D6B"/>
    <w:rsid w:val="00C2067C"/>
    <w:rsid w:val="00C20D4B"/>
    <w:rsid w:val="00C21711"/>
    <w:rsid w:val="00C518B2"/>
    <w:rsid w:val="00C654A6"/>
    <w:rsid w:val="00C70FF7"/>
    <w:rsid w:val="00CD3A68"/>
    <w:rsid w:val="00D0667C"/>
    <w:rsid w:val="00D141F1"/>
    <w:rsid w:val="00D529D6"/>
    <w:rsid w:val="00D5354A"/>
    <w:rsid w:val="00D540D8"/>
    <w:rsid w:val="00D65668"/>
    <w:rsid w:val="00D77081"/>
    <w:rsid w:val="00D92601"/>
    <w:rsid w:val="00DD7AD0"/>
    <w:rsid w:val="00E02326"/>
    <w:rsid w:val="00E1010F"/>
    <w:rsid w:val="00E117B4"/>
    <w:rsid w:val="00E124E3"/>
    <w:rsid w:val="00E15238"/>
    <w:rsid w:val="00E359C6"/>
    <w:rsid w:val="00E4409C"/>
    <w:rsid w:val="00E500CE"/>
    <w:rsid w:val="00EB5413"/>
    <w:rsid w:val="00EB5536"/>
    <w:rsid w:val="00EB5B43"/>
    <w:rsid w:val="00EC2F83"/>
    <w:rsid w:val="00EE07AF"/>
    <w:rsid w:val="00EE28D1"/>
    <w:rsid w:val="00F27E9B"/>
    <w:rsid w:val="00F51F2F"/>
    <w:rsid w:val="00F53FA5"/>
    <w:rsid w:val="00F93D32"/>
    <w:rsid w:val="00FB0409"/>
    <w:rsid w:val="00FC382E"/>
    <w:rsid w:val="00FC62E4"/>
    <w:rsid w:val="00FD045B"/>
    <w:rsid w:val="00FD103F"/>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A8F8"/>
  <w15:docId w15:val="{A623ED24-2EA4-4238-906D-00F843A3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styleId="a8">
    <w:name w:val="Unresolved Mention"/>
    <w:basedOn w:val="a0"/>
    <w:uiPriority w:val="99"/>
    <w:semiHidden/>
    <w:unhideWhenUsed/>
    <w:rsid w:val="00C13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llenicparliament.gr/Nomothetiko-Ergo/Anazitisi-Nomothetikou-Ergou?law_id=8c3871c1-aa1e-4b13-99b0-ad640152ac3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0DD6-A309-411B-ADD3-88A5D50D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3059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deuteros3</dc:creator>
  <cp:lastModifiedBy>Laptop2</cp:lastModifiedBy>
  <cp:revision>4</cp:revision>
  <cp:lastPrinted>2021-07-16T10:16:00Z</cp:lastPrinted>
  <dcterms:created xsi:type="dcterms:W3CDTF">2021-07-19T07:42:00Z</dcterms:created>
  <dcterms:modified xsi:type="dcterms:W3CDTF">2021-07-19T07:49:00Z</dcterms:modified>
</cp:coreProperties>
</file>