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4817"/>
      </w:tblGrid>
      <w:tr w:rsidR="009354DB" w:rsidRPr="00681C01" w14:paraId="18D394FB" w14:textId="77777777" w:rsidTr="00831D43">
        <w:trPr>
          <w:trHeight w:val="993"/>
        </w:trPr>
        <w:tc>
          <w:tcPr>
            <w:tcW w:w="4323" w:type="dxa"/>
            <w:hideMark/>
          </w:tcPr>
          <w:p w14:paraId="67F4C763" w14:textId="77777777" w:rsidR="009354DB" w:rsidRPr="00681C01" w:rsidRDefault="009354DB" w:rsidP="00831D43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r w:rsidRPr="00681C01"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4798B91E" wp14:editId="49029F0C">
                  <wp:extent cx="581025" cy="571500"/>
                  <wp:effectExtent l="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34921F85" w14:textId="77777777" w:rsidR="009354DB" w:rsidRPr="00681C01" w:rsidRDefault="009354DB" w:rsidP="00831D43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820" w:type="dxa"/>
            <w:hideMark/>
          </w:tcPr>
          <w:p w14:paraId="1B153D0B" w14:textId="570D7734" w:rsidR="009354DB" w:rsidRPr="00140A50" w:rsidRDefault="009354DB" w:rsidP="0076467B">
            <w:pPr>
              <w:spacing w:after="200" w:line="276" w:lineRule="auto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ΕΓΚΥΚΛΙΟΣ</w:t>
            </w:r>
            <w:r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="000C3D80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  <w:lang w:val="en-US"/>
              </w:rPr>
              <w:t>10</w:t>
            </w:r>
            <w:r w:rsidRPr="00140A50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  <w:vertAlign w:val="superscript"/>
              </w:rPr>
              <w:t>η</w:t>
            </w:r>
          </w:p>
        </w:tc>
      </w:tr>
      <w:tr w:rsidR="009354DB" w:rsidRPr="00681C01" w14:paraId="6EE52910" w14:textId="77777777" w:rsidTr="00831D43">
        <w:trPr>
          <w:trHeight w:val="236"/>
        </w:trPr>
        <w:tc>
          <w:tcPr>
            <w:tcW w:w="4323" w:type="dxa"/>
            <w:hideMark/>
          </w:tcPr>
          <w:p w14:paraId="08072DB0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ΕΛΛΗΝΙΚΗ ΔΗΜΟΚΡΑΤΙΑ </w:t>
            </w:r>
          </w:p>
          <w:p w14:paraId="16707DE0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7499B20B" w14:textId="77777777" w:rsidR="009354DB" w:rsidRPr="00681C01" w:rsidRDefault="009354DB" w:rsidP="00831D43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820" w:type="dxa"/>
            <w:hideMark/>
          </w:tcPr>
          <w:p w14:paraId="47504EA0" w14:textId="0B9A3D39" w:rsidR="009354DB" w:rsidRPr="00681C01" w:rsidRDefault="009354DB" w:rsidP="00831D43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Αθήνα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>,</w:t>
            </w:r>
            <w:r w:rsidRPr="00681C01"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  <w:t xml:space="preserve"> </w:t>
            </w:r>
            <w:r w:rsidR="000C3D80"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Ιανουαρίου 2022</w:t>
            </w:r>
          </w:p>
        </w:tc>
      </w:tr>
      <w:tr w:rsidR="009354DB" w:rsidRPr="00681C01" w14:paraId="129D3E6D" w14:textId="77777777" w:rsidTr="00831D43">
        <w:trPr>
          <w:trHeight w:val="236"/>
        </w:trPr>
        <w:tc>
          <w:tcPr>
            <w:tcW w:w="4323" w:type="dxa"/>
            <w:hideMark/>
          </w:tcPr>
          <w:p w14:paraId="68653BF4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 xml:space="preserve">ΣΥΝΤΟΝΙΣΤΙΚΗ ΕΠΙΤΡΟΠΗ </w:t>
            </w:r>
          </w:p>
          <w:p w14:paraId="0EB9E446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ΣΥΜΒΟΛΑΙΟΓΡΑΦΙΚΩΝ</w:t>
            </w:r>
          </w:p>
          <w:p w14:paraId="0C7702BC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ΣΥΛΛΟΓΩΝ ΕΛΛΑΔΟΣ</w:t>
            </w:r>
          </w:p>
          <w:p w14:paraId="4CB0ADB4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283" w:type="dxa"/>
          </w:tcPr>
          <w:p w14:paraId="3104B034" w14:textId="77777777" w:rsidR="009354DB" w:rsidRPr="00681C01" w:rsidRDefault="009354DB" w:rsidP="00831D43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820" w:type="dxa"/>
          </w:tcPr>
          <w:p w14:paraId="1BE87E41" w14:textId="2BD92B1A" w:rsidR="009354DB" w:rsidRPr="00151DD9" w:rsidRDefault="009354DB" w:rsidP="00831D43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</w:pPr>
            <w:r w:rsidRPr="009911EA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Αριθμ. πρωτ. </w:t>
            </w:r>
            <w:r w:rsidR="003D6F4D">
              <w:rPr>
                <w:rFonts w:ascii="Palatino Linotype" w:eastAsia="Calibri" w:hAnsi="Palatino Linotype" w:cs="Times New Roman"/>
                <w:sz w:val="24"/>
                <w:szCs w:val="24"/>
              </w:rPr>
              <w:t>27</w:t>
            </w:r>
          </w:p>
          <w:p w14:paraId="41404267" w14:textId="77777777" w:rsidR="009354DB" w:rsidRPr="00681C01" w:rsidRDefault="009354DB" w:rsidP="00831D43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  <w:p w14:paraId="59404B7F" w14:textId="77777777" w:rsidR="009354DB" w:rsidRPr="009911EA" w:rsidRDefault="009354DB" w:rsidP="00831D43">
            <w:pPr>
              <w:spacing w:after="0" w:line="240" w:lineRule="auto"/>
              <w:ind w:right="-68"/>
              <w:rPr>
                <w:rFonts w:ascii="Palatino Linotype" w:eastAsia="Calibri" w:hAnsi="Palatino Linotype" w:cs="Lucida Sans Unicode"/>
                <w:bCs/>
                <w:sz w:val="24"/>
                <w:szCs w:val="24"/>
                <w:u w:val="single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  <w:u w:val="single"/>
              </w:rPr>
              <w:t>ΠΡΟΣ</w:t>
            </w:r>
          </w:p>
        </w:tc>
      </w:tr>
      <w:tr w:rsidR="009354DB" w:rsidRPr="00681C01" w14:paraId="6D19A573" w14:textId="77777777" w:rsidTr="00831D43">
        <w:trPr>
          <w:trHeight w:val="899"/>
        </w:trPr>
        <w:tc>
          <w:tcPr>
            <w:tcW w:w="4323" w:type="dxa"/>
            <w:hideMark/>
          </w:tcPr>
          <w:p w14:paraId="357095AB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Ταχ.Δ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>/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νση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  : Γ. Γενναδίου 4 - Τ.Κ.106 78, Αθήνα</w:t>
            </w:r>
          </w:p>
          <w:p w14:paraId="3B2A9232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en-US"/>
              </w:rPr>
              <w:t xml:space="preserve">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210-3307450,60,70,80,90</w:t>
            </w:r>
          </w:p>
          <w:p w14:paraId="6B37502B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FAX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210-3848335</w:t>
            </w:r>
          </w:p>
          <w:p w14:paraId="440B70D1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mail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  <w:proofErr w:type="spellEnd"/>
          </w:p>
          <w:p w14:paraId="05F3CAAF" w14:textId="77777777" w:rsidR="009354DB" w:rsidRPr="00681C01" w:rsidRDefault="009354DB" w:rsidP="00831D43">
            <w:pPr>
              <w:spacing w:after="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 w:rsidRPr="00681C01">
              <w:rPr>
                <w:rFonts w:ascii="Palatino Linotype" w:eastAsia="Calibri" w:hAnsi="Palatino Linotype" w:cs="Times New Roman"/>
                <w:sz w:val="14"/>
                <w:szCs w:val="14"/>
              </w:rPr>
              <w:t xml:space="preserve">Πληροφορίες </w:t>
            </w:r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: </w:t>
            </w:r>
            <w:r>
              <w:rPr>
                <w:rFonts w:ascii="Palatino Linotype" w:eastAsia="Calibri" w:hAnsi="Palatino Linotype" w:cs="Times New Roman"/>
                <w:sz w:val="16"/>
              </w:rPr>
              <w:t>Θεόδωρος Χαλκίδης</w:t>
            </w:r>
          </w:p>
        </w:tc>
        <w:tc>
          <w:tcPr>
            <w:tcW w:w="283" w:type="dxa"/>
          </w:tcPr>
          <w:p w14:paraId="74B35D5C" w14:textId="77777777" w:rsidR="009354DB" w:rsidRPr="00681C01" w:rsidRDefault="009354DB" w:rsidP="00831D43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4820" w:type="dxa"/>
            <w:hideMark/>
          </w:tcPr>
          <w:p w14:paraId="20117EB2" w14:textId="77777777" w:rsidR="009354DB" w:rsidRPr="009911EA" w:rsidRDefault="009354DB" w:rsidP="00831D43">
            <w:pPr>
              <w:spacing w:after="0" w:line="240" w:lineRule="auto"/>
              <w:ind w:right="497"/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  <w:t xml:space="preserve">Όλους τους συμβολαιογράφους </w:t>
            </w:r>
          </w:p>
          <w:p w14:paraId="5A363845" w14:textId="77777777" w:rsidR="009354DB" w:rsidRPr="00681C01" w:rsidRDefault="009354DB" w:rsidP="00831D43">
            <w:pPr>
              <w:spacing w:after="0" w:line="240" w:lineRule="auto"/>
              <w:ind w:right="497"/>
              <w:rPr>
                <w:rFonts w:ascii="Palatino Linotype" w:eastAsia="Calibri" w:hAnsi="Palatino Linotype" w:cs="Tahoma"/>
                <w:bCs/>
                <w:sz w:val="24"/>
                <w:szCs w:val="24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  <w:t>της Χώρας</w:t>
            </w:r>
          </w:p>
        </w:tc>
      </w:tr>
    </w:tbl>
    <w:p w14:paraId="0BED2CAF" w14:textId="77777777" w:rsidR="009354DB" w:rsidRPr="00681C01" w:rsidRDefault="009354DB" w:rsidP="009354DB">
      <w:pPr>
        <w:spacing w:after="12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28161C31" w14:textId="77777777" w:rsidR="0024185F" w:rsidRDefault="0024185F" w:rsidP="00D3278F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b/>
          <w:spacing w:val="40"/>
          <w:sz w:val="24"/>
          <w:szCs w:val="24"/>
          <w:u w:val="single"/>
          <w:lang w:eastAsia="x-none"/>
        </w:rPr>
      </w:pPr>
    </w:p>
    <w:p w14:paraId="4BFED078" w14:textId="1D1E2249" w:rsidR="009354DB" w:rsidRPr="0024185F" w:rsidRDefault="009354DB" w:rsidP="00D3278F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</w:pPr>
      <w:r w:rsidRPr="0024185F">
        <w:rPr>
          <w:rFonts w:ascii="Palatino Linotype" w:eastAsia="Calibri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24185F">
        <w:rPr>
          <w:rFonts w:ascii="Palatino Linotype" w:eastAsia="Calibri" w:hAnsi="Palatino Linotype" w:cs="Tahoma"/>
          <w:b/>
          <w:sz w:val="24"/>
          <w:szCs w:val="24"/>
          <w:lang w:eastAsia="x-none"/>
        </w:rPr>
        <w:t>: «</w:t>
      </w:r>
      <w:bookmarkStart w:id="0" w:name="_Hlk92966467"/>
      <w:r w:rsidR="000C3D80" w:rsidRPr="0024185F">
        <w:rPr>
          <w:rFonts w:ascii="Palatino Linotype" w:eastAsia="Calibri" w:hAnsi="Palatino Linotype" w:cs="Tahoma"/>
          <w:b/>
          <w:sz w:val="24"/>
          <w:szCs w:val="24"/>
          <w:lang w:eastAsia="x-none"/>
        </w:rPr>
        <w:t xml:space="preserve">ΜΟΝΟΝ στα υπό </w:t>
      </w:r>
      <w:proofErr w:type="spellStart"/>
      <w:r w:rsidR="000C3D80" w:rsidRPr="0024185F">
        <w:rPr>
          <w:rFonts w:ascii="Palatino Linotype" w:eastAsia="Calibri" w:hAnsi="Palatino Linotype" w:cs="Tahoma"/>
          <w:b/>
          <w:sz w:val="24"/>
          <w:szCs w:val="24"/>
          <w:lang w:eastAsia="x-none"/>
        </w:rPr>
        <w:t>κτηματογράφηση</w:t>
      </w:r>
      <w:proofErr w:type="spellEnd"/>
      <w:r w:rsidR="000C3D80" w:rsidRPr="0024185F">
        <w:rPr>
          <w:rFonts w:ascii="Palatino Linotype" w:eastAsia="Calibri" w:hAnsi="Palatino Linotype" w:cs="Tahoma"/>
          <w:b/>
          <w:sz w:val="24"/>
          <w:szCs w:val="24"/>
          <w:lang w:eastAsia="x-none"/>
        </w:rPr>
        <w:t xml:space="preserve"> ακίνητα του Δήμου Αθηναίων η δυνατότητα υ</w:t>
      </w:r>
      <w:r w:rsidR="000C3D80" w:rsidRPr="0024185F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ποβολής ηλεκτρονικής δήλωσης Δ2 του Ν.2308/1995 μετά την έναρξη της Ανάρτησης για δικαιώματα που γεννώνται από επιγενόμενες πράξει</w:t>
      </w:r>
      <w:r w:rsidR="000C3D80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ς</w:t>
      </w:r>
      <w:r w:rsidR="00352AB6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»</w:t>
      </w:r>
      <w:r w:rsidRPr="0024185F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.</w:t>
      </w:r>
    </w:p>
    <w:p w14:paraId="20B7EF07" w14:textId="77777777" w:rsidR="0024185F" w:rsidRDefault="0024185F" w:rsidP="00D3278F">
      <w:pPr>
        <w:spacing w:before="120" w:after="120" w:line="360" w:lineRule="auto"/>
        <w:ind w:right="-51" w:firstLine="720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</w:p>
    <w:p w14:paraId="0105AFAC" w14:textId="73445D30" w:rsidR="009354DB" w:rsidRPr="0024185F" w:rsidRDefault="009354DB" w:rsidP="00D3278F">
      <w:pPr>
        <w:spacing w:before="120" w:after="120" w:line="360" w:lineRule="auto"/>
        <w:ind w:right="-51" w:firstLine="720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Κυρίες και κύριοι Συνάδελφοι,</w:t>
      </w:r>
    </w:p>
    <w:p w14:paraId="07FBBEBA" w14:textId="77777777" w:rsidR="000C3D80" w:rsidRPr="0024185F" w:rsidRDefault="009354DB" w:rsidP="00D3278F">
      <w:pPr>
        <w:spacing w:before="120" w:after="120" w:line="360" w:lineRule="auto"/>
        <w:ind w:right="-51" w:firstLine="720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Σ</w:t>
      </w:r>
      <w:r w:rsidR="000C3D80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ύμφωνα με το συνημμένο στο παρόν υπ’ αριθ. Πρωτ. </w:t>
      </w:r>
      <w:proofErr w:type="spellStart"/>
      <w:r w:rsidR="000C3D80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Οικ.ΝΔ</w:t>
      </w:r>
      <w:proofErr w:type="spellEnd"/>
      <w:r w:rsidR="000C3D80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0203/2202887/19.01.2021 έγγραφο </w:t>
      </w:r>
      <w:r w:rsidR="00C60A22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του ΝΠΔΔ ΕΛΛΗΝΙΚΟ ΚΤΗΜΑΤΟΛΟΓΙΟ, </w:t>
      </w:r>
      <w:r w:rsidR="000C3D80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διευκρινίζεται ότι η δυνατότητα υποβολής ηλεκτρονικής δήλωσης Δ2 του Ν.2308/1995 μετά την έναρξη της Ανάρτησης </w:t>
      </w:r>
      <w:bookmarkStart w:id="1" w:name="_Hlk93572765"/>
      <w:r w:rsidR="000C3D80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για δικαιώματα που γεννώνται από επιγενόμενες πράξει</w:t>
      </w:r>
      <w:bookmarkEnd w:id="1"/>
      <w:r w:rsidR="000C3D80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ς, </w:t>
      </w:r>
      <w:r w:rsidR="000C3D80" w:rsidRPr="0024185F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 xml:space="preserve">ισχύει </w:t>
      </w:r>
      <w:r w:rsidR="000C3D80" w:rsidRPr="0024185F">
        <w:rPr>
          <w:rFonts w:ascii="Palatino Linotype" w:eastAsia="Calibri" w:hAnsi="Palatino Linotype" w:cs="Tahoma"/>
          <w:b/>
          <w:bCs/>
          <w:sz w:val="24"/>
          <w:szCs w:val="24"/>
          <w:u w:val="single"/>
          <w:lang w:eastAsia="x-none"/>
        </w:rPr>
        <w:t>αποκλειστικά</w:t>
      </w:r>
      <w:r w:rsidR="000C3D80" w:rsidRPr="0024185F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 xml:space="preserve"> και μόνο για τα ακίνητα που βρίσκονται στο Δήμο Αθηναίων</w:t>
      </w:r>
      <w:r w:rsidR="000C3D80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.</w:t>
      </w:r>
    </w:p>
    <w:p w14:paraId="44D79050" w14:textId="5A1FB13C" w:rsidR="00D3278F" w:rsidRPr="0024185F" w:rsidRDefault="000C3D80" w:rsidP="00D3278F">
      <w:pPr>
        <w:spacing w:before="120" w:after="120" w:line="360" w:lineRule="auto"/>
        <w:ind w:right="-51" w:firstLine="720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Στο ίδιο ως άνω έγγραφο του Φορέα </w:t>
      </w:r>
      <w:r w:rsidR="00D3278F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υπενθυμίζονται οι τρόποι και οι διαδικασίες υποβολής των ανωτέρω δηλώσεων των υπόλοιπων υπό </w:t>
      </w:r>
      <w:proofErr w:type="spellStart"/>
      <w:r w:rsidR="00D3278F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κτηματογράφηση</w:t>
      </w:r>
      <w:proofErr w:type="spellEnd"/>
      <w:r w:rsidR="00D3278F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περιοχών της Χώρας για δικαιώματα που γεννώνται από επιγενόμενες πράξεις μετά την ανάρτηση είτε μέσω των οικείων Γραφείων </w:t>
      </w:r>
      <w:proofErr w:type="spellStart"/>
      <w:r w:rsidR="00D3278F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Κτηματογράφησης</w:t>
      </w:r>
      <w:proofErr w:type="spellEnd"/>
      <w:r w:rsidR="00D3278F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είτε μέσω ηλεκτρονικού μηνύματος (</w:t>
      </w:r>
      <w:r w:rsidR="00D3278F" w:rsidRPr="0024185F">
        <w:rPr>
          <w:rFonts w:ascii="Palatino Linotype" w:eastAsia="Calibri" w:hAnsi="Palatino Linotype" w:cs="Tahoma"/>
          <w:sz w:val="24"/>
          <w:szCs w:val="24"/>
          <w:lang w:val="en-US" w:eastAsia="x-none"/>
        </w:rPr>
        <w:t>email</w:t>
      </w:r>
      <w:r w:rsidR="00D3278F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) προς το </w:t>
      </w:r>
      <w:r w:rsidR="00D3278F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lastRenderedPageBreak/>
        <w:t xml:space="preserve">οικείο Γραφείο </w:t>
      </w:r>
      <w:proofErr w:type="spellStart"/>
      <w:r w:rsidR="00D3278F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Κτηματογράφησης</w:t>
      </w:r>
      <w:proofErr w:type="spellEnd"/>
      <w:r w:rsidR="00D3278F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, το </w:t>
      </w:r>
      <w:r w:rsidR="00D3278F" w:rsidRPr="0024185F">
        <w:rPr>
          <w:rFonts w:ascii="Palatino Linotype" w:eastAsia="Calibri" w:hAnsi="Palatino Linotype" w:cs="Tahoma"/>
          <w:sz w:val="24"/>
          <w:szCs w:val="24"/>
          <w:lang w:val="en-US" w:eastAsia="x-none"/>
        </w:rPr>
        <w:t>email</w:t>
      </w:r>
      <w:r w:rsidR="00D3278F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του οποίου είναι αναρτημένο στην ιστοσελίδα του Φορέα στην «Αναζήτηση Περιοχών».</w:t>
      </w:r>
    </w:p>
    <w:bookmarkEnd w:id="0"/>
    <w:p w14:paraId="098CCFF3" w14:textId="77777777" w:rsidR="009354DB" w:rsidRPr="0024185F" w:rsidRDefault="009354DB" w:rsidP="00C60A22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  <w:sz w:val="24"/>
          <w:szCs w:val="24"/>
        </w:rPr>
      </w:pPr>
      <w:r w:rsidRPr="0024185F">
        <w:rPr>
          <w:rFonts w:ascii="Palatino Linotype" w:eastAsia="Calibri" w:hAnsi="Palatino Linotype" w:cs="Tahoma"/>
          <w:sz w:val="24"/>
          <w:szCs w:val="24"/>
        </w:rPr>
        <w:t>Με τιμή</w:t>
      </w:r>
    </w:p>
    <w:p w14:paraId="2307A501" w14:textId="77777777" w:rsidR="00C60A22" w:rsidRPr="0024185F" w:rsidRDefault="00C60A22" w:rsidP="00C60A22">
      <w:pPr>
        <w:spacing w:before="120" w:after="120" w:line="360" w:lineRule="auto"/>
        <w:ind w:right="-51"/>
        <w:jc w:val="center"/>
        <w:rPr>
          <w:rFonts w:ascii="Palatino Linotype" w:eastAsia="Times New Roman" w:hAnsi="Palatino Linotype" w:cs="Tahoma"/>
          <w:sz w:val="24"/>
          <w:szCs w:val="24"/>
          <w:lang w:val="x-none" w:eastAsia="x-none"/>
        </w:rPr>
      </w:pPr>
    </w:p>
    <w:p w14:paraId="7A12461C" w14:textId="635084E8" w:rsidR="009354DB" w:rsidRPr="0024185F" w:rsidRDefault="009354DB" w:rsidP="00C60A22">
      <w:pPr>
        <w:spacing w:before="120" w:after="120" w:line="360" w:lineRule="auto"/>
        <w:ind w:right="-51"/>
        <w:jc w:val="center"/>
        <w:rPr>
          <w:rFonts w:ascii="Palatino Linotype" w:eastAsia="Times New Roman" w:hAnsi="Palatino Linotype" w:cs="Tahoma"/>
          <w:sz w:val="24"/>
          <w:szCs w:val="24"/>
          <w:lang w:val="x-none" w:eastAsia="x-none"/>
        </w:rPr>
      </w:pPr>
      <w:r w:rsidRPr="0024185F">
        <w:rPr>
          <w:rFonts w:ascii="Palatino Linotype" w:eastAsia="Times New Roman" w:hAnsi="Palatino Linotype" w:cs="Tahoma"/>
          <w:sz w:val="24"/>
          <w:szCs w:val="24"/>
          <w:lang w:val="x-none" w:eastAsia="x-none"/>
        </w:rPr>
        <w:t>Ο Πρόεδρος</w:t>
      </w:r>
    </w:p>
    <w:p w14:paraId="06E80AE7" w14:textId="7751E057" w:rsidR="00855B29" w:rsidRPr="0024185F" w:rsidRDefault="009354DB" w:rsidP="00C60A22">
      <w:pPr>
        <w:spacing w:before="120" w:after="120" w:line="360" w:lineRule="auto"/>
        <w:jc w:val="center"/>
        <w:rPr>
          <w:sz w:val="24"/>
          <w:szCs w:val="24"/>
        </w:rPr>
      </w:pPr>
      <w:r w:rsidRPr="0024185F">
        <w:rPr>
          <w:rFonts w:ascii="Palatino Linotype" w:eastAsia="Calibri" w:hAnsi="Palatino Linotype" w:cs="Tahoma"/>
          <w:sz w:val="24"/>
          <w:szCs w:val="24"/>
        </w:rPr>
        <w:t xml:space="preserve">Γεώργιος </w:t>
      </w:r>
      <w:proofErr w:type="spellStart"/>
      <w:r w:rsidRPr="0024185F">
        <w:rPr>
          <w:rFonts w:ascii="Palatino Linotype" w:eastAsia="Calibri" w:hAnsi="Palatino Linotype" w:cs="Tahoma"/>
          <w:sz w:val="24"/>
          <w:szCs w:val="24"/>
        </w:rPr>
        <w:t>Ρούσκας</w:t>
      </w:r>
      <w:proofErr w:type="spellEnd"/>
    </w:p>
    <w:sectPr w:rsidR="00855B29" w:rsidRPr="00241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B2"/>
    <w:rsid w:val="000C3D80"/>
    <w:rsid w:val="00151DD9"/>
    <w:rsid w:val="001701EF"/>
    <w:rsid w:val="0024185F"/>
    <w:rsid w:val="00352AB6"/>
    <w:rsid w:val="003D6F4D"/>
    <w:rsid w:val="004574AD"/>
    <w:rsid w:val="00600AF7"/>
    <w:rsid w:val="0076467B"/>
    <w:rsid w:val="008B5F7C"/>
    <w:rsid w:val="009354DB"/>
    <w:rsid w:val="00954E61"/>
    <w:rsid w:val="00C60A22"/>
    <w:rsid w:val="00CC1818"/>
    <w:rsid w:val="00D3278F"/>
    <w:rsid w:val="00F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5F76"/>
  <w15:docId w15:val="{A3843228-E11C-429A-9EB1-1734A97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5</cp:revision>
  <dcterms:created xsi:type="dcterms:W3CDTF">2022-01-20T10:22:00Z</dcterms:created>
  <dcterms:modified xsi:type="dcterms:W3CDTF">2022-01-20T10:27:00Z</dcterms:modified>
</cp:coreProperties>
</file>