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6A57F8" w:rsidRPr="006A57F8" w14:paraId="430D0A37" w14:textId="77777777" w:rsidTr="00266B0D">
        <w:tc>
          <w:tcPr>
            <w:tcW w:w="4041" w:type="dxa"/>
            <w:hideMark/>
          </w:tcPr>
          <w:p w14:paraId="29A807E3" w14:textId="77777777" w:rsidR="006A57F8" w:rsidRPr="006A57F8" w:rsidRDefault="006A57F8" w:rsidP="006A57F8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 w:rsidRPr="006A57F8"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44B86AC" wp14:editId="307A3DFE">
                  <wp:extent cx="571500" cy="56134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2E4345DD" w14:textId="77777777" w:rsidR="006A57F8" w:rsidRPr="006A57F8" w:rsidRDefault="006A57F8" w:rsidP="006A57F8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5DC042D" w14:textId="77777777" w:rsidR="006A57F8" w:rsidRPr="006A57F8" w:rsidRDefault="006A57F8" w:rsidP="006A57F8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b/>
                <w:bCs/>
                <w:sz w:val="40"/>
                <w:szCs w:val="40"/>
              </w:rPr>
            </w:pPr>
            <w:r w:rsidRPr="006A57F8">
              <w:rPr>
                <w:rFonts w:ascii="Book Antiqua" w:hAnsi="Book Antiqua" w:cs="Lucida Sans Unicode"/>
                <w:b/>
                <w:bCs/>
                <w:sz w:val="40"/>
                <w:szCs w:val="40"/>
              </w:rPr>
              <w:t>ΑΝΑΚΟΙΝΩΣΗ</w:t>
            </w:r>
          </w:p>
          <w:p w14:paraId="44992AD5" w14:textId="77777777" w:rsidR="006A57F8" w:rsidRPr="006A57F8" w:rsidRDefault="006A57F8" w:rsidP="006A57F8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</w:p>
        </w:tc>
      </w:tr>
      <w:tr w:rsidR="006A57F8" w:rsidRPr="006A57F8" w14:paraId="6800622D" w14:textId="77777777" w:rsidTr="00266B0D">
        <w:tc>
          <w:tcPr>
            <w:tcW w:w="4041" w:type="dxa"/>
            <w:hideMark/>
          </w:tcPr>
          <w:p w14:paraId="664DBBD7" w14:textId="77777777" w:rsidR="006A57F8" w:rsidRPr="006A57F8" w:rsidRDefault="006A57F8" w:rsidP="006A57F8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4F2C1B78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6A26A7CD" w14:textId="385BA638" w:rsidR="006A57F8" w:rsidRPr="006A57F8" w:rsidRDefault="006A57F8" w:rsidP="006A57F8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6A57F8">
              <w:rPr>
                <w:rFonts w:ascii="Book Antiqua" w:hAnsi="Book Antiqua" w:cs="Lucida Sans Unicode"/>
              </w:rPr>
              <w:t>Αθήνα,</w:t>
            </w:r>
            <w:r w:rsidRPr="006A57F8">
              <w:rPr>
                <w:rFonts w:ascii="Book Antiqua" w:hAnsi="Book Antiqua" w:cs="Lucida Sans Unicode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</w:rPr>
              <w:t xml:space="preserve">2 </w:t>
            </w:r>
            <w:r w:rsidR="00082AC2">
              <w:rPr>
                <w:rFonts w:ascii="Book Antiqua" w:hAnsi="Book Antiqua" w:cs="Lucida Sans Unicode"/>
              </w:rPr>
              <w:t>Φεβρουαρίου</w:t>
            </w:r>
            <w:r w:rsidRPr="006A57F8">
              <w:rPr>
                <w:rFonts w:ascii="Book Antiqua" w:hAnsi="Book Antiqua" w:cs="Lucida Sans Unicode"/>
              </w:rPr>
              <w:t xml:space="preserve"> 202</w:t>
            </w:r>
            <w:r>
              <w:rPr>
                <w:rFonts w:ascii="Book Antiqua" w:hAnsi="Book Antiqua" w:cs="Lucida Sans Unicode"/>
              </w:rPr>
              <w:t>2</w:t>
            </w:r>
          </w:p>
        </w:tc>
      </w:tr>
      <w:tr w:rsidR="006A57F8" w:rsidRPr="006A57F8" w14:paraId="3052566E" w14:textId="77777777" w:rsidTr="00266B0D">
        <w:tc>
          <w:tcPr>
            <w:tcW w:w="4041" w:type="dxa"/>
            <w:hideMark/>
          </w:tcPr>
          <w:p w14:paraId="71C3381A" w14:textId="77777777" w:rsidR="006A57F8" w:rsidRPr="006A57F8" w:rsidRDefault="006A57F8" w:rsidP="006A57F8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94C42E4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2DAF1200" w14:textId="77777777" w:rsidR="006A57F8" w:rsidRPr="006A57F8" w:rsidRDefault="006A57F8" w:rsidP="006A57F8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6A57F8" w:rsidRPr="006A57F8" w14:paraId="25ACBB2D" w14:textId="77777777" w:rsidTr="00266B0D">
        <w:tc>
          <w:tcPr>
            <w:tcW w:w="4041" w:type="dxa"/>
            <w:hideMark/>
          </w:tcPr>
          <w:p w14:paraId="61CA77ED" w14:textId="77777777" w:rsidR="006A57F8" w:rsidRPr="006A57F8" w:rsidRDefault="006A57F8" w:rsidP="006A57F8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2F67A141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35A21281" w14:textId="4EA83E07" w:rsidR="006A57F8" w:rsidRPr="006A57F8" w:rsidRDefault="006A57F8" w:rsidP="006A57F8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6A57F8">
              <w:rPr>
                <w:rFonts w:ascii="Book Antiqua" w:hAnsi="Book Antiqua" w:cs="Lucida Sans Unicode"/>
              </w:rPr>
              <w:t xml:space="preserve">Αριθμ. Πρωτ. </w:t>
            </w:r>
            <w:r w:rsidRPr="006A57F8"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C42074">
              <w:rPr>
                <w:rFonts w:ascii="Book Antiqua" w:hAnsi="Book Antiqua" w:cs="Lucida Sans Unicode"/>
                <w:lang w:val="en-US"/>
              </w:rPr>
              <w:t>184</w:t>
            </w:r>
            <w:bookmarkStart w:id="0" w:name="_GoBack"/>
            <w:bookmarkEnd w:id="0"/>
          </w:p>
        </w:tc>
      </w:tr>
      <w:tr w:rsidR="006A57F8" w:rsidRPr="006A57F8" w14:paraId="0BE908A6" w14:textId="77777777" w:rsidTr="00266B0D">
        <w:tc>
          <w:tcPr>
            <w:tcW w:w="4041" w:type="dxa"/>
            <w:hideMark/>
          </w:tcPr>
          <w:p w14:paraId="6E957ECB" w14:textId="77777777" w:rsidR="006A57F8" w:rsidRPr="006A57F8" w:rsidRDefault="006A57F8" w:rsidP="006A57F8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424" w:type="dxa"/>
          </w:tcPr>
          <w:p w14:paraId="782E1C97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C0BCDF6" w14:textId="77777777" w:rsidR="006A57F8" w:rsidRPr="006A57F8" w:rsidRDefault="006A57F8" w:rsidP="006A57F8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6A57F8" w:rsidRPr="006A57F8" w14:paraId="197DCA24" w14:textId="77777777" w:rsidTr="00266B0D">
        <w:tc>
          <w:tcPr>
            <w:tcW w:w="4041" w:type="dxa"/>
            <w:hideMark/>
          </w:tcPr>
          <w:p w14:paraId="05FD7737" w14:textId="77777777" w:rsidR="006A57F8" w:rsidRPr="006A57F8" w:rsidRDefault="006A57F8" w:rsidP="006A57F8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67D32137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29AE2994" w14:textId="77777777" w:rsidR="006A57F8" w:rsidRPr="006A57F8" w:rsidRDefault="006A57F8" w:rsidP="006A57F8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6A57F8" w:rsidRPr="006A57F8" w14:paraId="409ACC55" w14:textId="77777777" w:rsidTr="00266B0D">
        <w:tc>
          <w:tcPr>
            <w:tcW w:w="4041" w:type="dxa"/>
          </w:tcPr>
          <w:p w14:paraId="09C08379" w14:textId="77777777" w:rsidR="006A57F8" w:rsidRPr="006A57F8" w:rsidRDefault="006A57F8" w:rsidP="006A57F8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39807BDE" w14:textId="77777777" w:rsidR="006A57F8" w:rsidRPr="006A57F8" w:rsidRDefault="006A57F8" w:rsidP="006A57F8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111CD55C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1A31D881" w14:textId="77777777" w:rsidR="006A57F8" w:rsidRPr="006A57F8" w:rsidRDefault="006A57F8" w:rsidP="006A57F8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054B9B8B" w14:textId="77777777" w:rsidR="006A57F8" w:rsidRPr="006A57F8" w:rsidRDefault="006A57F8" w:rsidP="006A57F8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6A57F8" w:rsidRPr="006A57F8" w14:paraId="7E6EE796" w14:textId="77777777" w:rsidTr="00266B0D">
        <w:tc>
          <w:tcPr>
            <w:tcW w:w="4041" w:type="dxa"/>
            <w:hideMark/>
          </w:tcPr>
          <w:p w14:paraId="0D9DB27F" w14:textId="77777777" w:rsidR="006A57F8" w:rsidRPr="006A57F8" w:rsidRDefault="006A57F8" w:rsidP="006A57F8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6A57F8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6A57F8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6A57F8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6A57F8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75D56EE7" w14:textId="77777777" w:rsidR="006A57F8" w:rsidRPr="002E5373" w:rsidRDefault="006A57F8" w:rsidP="006A57F8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6A57F8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2E5373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14:paraId="180C79AC" w14:textId="77777777" w:rsidR="006A57F8" w:rsidRPr="00697B79" w:rsidRDefault="006A57F8" w:rsidP="006A57F8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697B7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697B7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31A488BD" w14:textId="77777777" w:rsidR="006A57F8" w:rsidRPr="00697B79" w:rsidRDefault="006A57F8" w:rsidP="006A57F8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6A57F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697B7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6A57F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697B7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6A57F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697B7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6A57F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697B79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6A57F8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101E788E" w14:textId="77777777" w:rsidR="006A57F8" w:rsidRPr="006A57F8" w:rsidRDefault="006A57F8" w:rsidP="006A57F8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6A57F8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Θεόδωρος </w:t>
            </w:r>
            <w:proofErr w:type="spellStart"/>
            <w:r w:rsidRPr="006A57F8"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424" w:type="dxa"/>
          </w:tcPr>
          <w:p w14:paraId="7C039468" w14:textId="77777777" w:rsidR="006A57F8" w:rsidRPr="006A57F8" w:rsidRDefault="006A57F8" w:rsidP="006A57F8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0615C28" w14:textId="1E5E94AF" w:rsidR="006A57F8" w:rsidRPr="006A57F8" w:rsidRDefault="00697B79" w:rsidP="006A57F8">
            <w:pPr>
              <w:spacing w:after="0" w:line="240" w:lineRule="auto"/>
              <w:ind w:right="35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22194678" w14:textId="77777777" w:rsidR="006A57F8" w:rsidRPr="006A57F8" w:rsidRDefault="006A57F8" w:rsidP="006A57F8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3EB13E90" w14:textId="77777777" w:rsidR="006A57F8" w:rsidRPr="006A57F8" w:rsidRDefault="006A57F8" w:rsidP="006A57F8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  <w:r w:rsidRPr="006A57F8">
              <w:rPr>
                <w:rFonts w:ascii="Book Antiqua" w:hAnsi="Book Antiqua"/>
              </w:rPr>
              <w:t>Όλα τα μέλη του Συλλόγου</w:t>
            </w:r>
          </w:p>
          <w:p w14:paraId="30B9F367" w14:textId="77777777" w:rsidR="006A57F8" w:rsidRPr="006A57F8" w:rsidRDefault="006A57F8" w:rsidP="006A57F8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68BB8F22" w14:textId="77777777" w:rsidR="006A57F8" w:rsidRPr="006A57F8" w:rsidRDefault="006A57F8" w:rsidP="006A57F8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</w:p>
        </w:tc>
      </w:tr>
    </w:tbl>
    <w:p w14:paraId="308AB611" w14:textId="5EF505A6" w:rsidR="006A57F8" w:rsidRPr="00BD440E" w:rsidRDefault="006A57F8" w:rsidP="006A57F8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BD440E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BD440E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Μετάθεση ημερομηνίας διεξαγωγής</w:t>
      </w:r>
      <w:r w:rsidR="00CD6F6B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ετήσιας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Γεν</w:t>
      </w:r>
      <w:r w:rsidR="00CD6F6B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ικής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Συνέλευσης</w:t>
      </w:r>
      <w:r w:rsidR="00CD6F6B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έτους 2022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547782BD" w14:textId="2CC83DA4" w:rsidR="006A57F8" w:rsidRDefault="006A57F8" w:rsidP="00697B79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Κυρίες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κύριοι</w:t>
      </w:r>
      <w:r w:rsidRPr="00BD440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>σ</w:t>
      </w:r>
      <w:r w:rsidRPr="00BD440E">
        <w:rPr>
          <w:rFonts w:ascii="Palatino Linotype" w:eastAsia="Times New Roman" w:hAnsi="Palatino Linotype" w:cs="Tahoma"/>
          <w:sz w:val="24"/>
          <w:szCs w:val="24"/>
          <w:lang w:eastAsia="x-none"/>
        </w:rPr>
        <w:t>υνάδελφοι,</w:t>
      </w:r>
    </w:p>
    <w:p w14:paraId="364DB0B6" w14:textId="4DF9C100" w:rsidR="00082AC2" w:rsidRDefault="006A57F8" w:rsidP="00697B79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Το Δ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ιοικητικό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Σ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>υμβούλιο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 Συμβολαιογραφικού Συλλόγου Εφετείων Αθηνών- Πειραιώς- Αιγαίου &amp; Δωδεκανήσου, κατά τη συνεδρίασή του</w:t>
      </w:r>
      <w:r w:rsidR="002E5373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την</w:t>
      </w:r>
      <w:r w:rsidR="002E537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Τρίτη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1</w:t>
      </w:r>
      <w:r w:rsidRPr="00082AC2">
        <w:rPr>
          <w:rFonts w:ascii="Palatino Linotype" w:eastAsia="Times New Roman" w:hAnsi="Palatino Linotype" w:cs="Tahoma"/>
          <w:sz w:val="24"/>
          <w:szCs w:val="24"/>
          <w:vertAlign w:val="superscript"/>
          <w:lang w:eastAsia="x-none"/>
        </w:rPr>
        <w:t>η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Φεβρουαρίου 2022</w:t>
      </w:r>
      <w:r w:rsidR="00082AC2"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αποφάσισε ομόφωνα τη μετάθεση της διεξαγωγής της ετήσιας Γ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>ενικής Συνέλευσης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έτους 2022</w:t>
      </w:r>
      <w:r w:rsidR="00082AC2"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λόγω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αντικειμενικών συνθηκών (πανδημία του </w:t>
      </w:r>
      <w:proofErr w:type="spellStart"/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κορωνοϊο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>ύ</w:t>
      </w:r>
      <w:proofErr w:type="spellEnd"/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 w:rsidRPr="00082AC2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covid</w:t>
      </w:r>
      <w:proofErr w:type="spellEnd"/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-19 που έπληξε και το διοικητικό προσωπικό του ΣΣΕΑΠΑΔ 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στις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αρχές Ιανουαρίου 2022 και η κακοκαιρία «ΕΛΠΙΣ» που έπληξε τη χώρα)</w:t>
      </w:r>
      <w:r w:rsidR="00082AC2"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για την </w:t>
      </w:r>
      <w:r w:rsidRPr="00697B79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Κυριακή </w:t>
      </w:r>
      <w:r w:rsidR="00082AC2" w:rsidRPr="00697B79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06.03.2022</w:t>
      </w:r>
      <w:r w:rsidR="00082AC2"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σε περίπτωση ελλείψεως απαρτίας, την </w:t>
      </w:r>
      <w:r w:rsidR="00082AC2" w:rsidRPr="00697B79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Κυριακή 13.03.2022</w:t>
      </w:r>
      <w:r w:rsidR="00082AC2"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φυσική παρουσία και με ηλεκτρονική συμμετοχή (υβριδικός τρόπος διενέργειας).</w:t>
      </w:r>
    </w:p>
    <w:p w14:paraId="657C72AF" w14:textId="4D54434F" w:rsidR="00697B79" w:rsidRDefault="00082AC2" w:rsidP="00697B79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Θα σας αποσταλεί σύντομα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νεότερη ανακοίνωση του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ab/>
        <w:t>Συλλόγου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η πρόσκληση της ανωτέρω Γ</w:t>
      </w:r>
      <w:r w:rsidR="00CD6F6B">
        <w:rPr>
          <w:rFonts w:ascii="Palatino Linotype" w:eastAsia="Times New Roman" w:hAnsi="Palatino Linotype" w:cs="Tahoma"/>
          <w:sz w:val="24"/>
          <w:szCs w:val="24"/>
          <w:lang w:eastAsia="x-none"/>
        </w:rPr>
        <w:t>ενικής Συνέλευσης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τον τόπο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την ώρα διενέργειας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τα θέματα</w:t>
      </w:r>
      <w:r w:rsidR="00697B7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αυτής</w:t>
      </w:r>
      <w:r w:rsidRPr="00082AC2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1BCD69F6" w14:textId="72488461" w:rsidR="00697B79" w:rsidRPr="00697B79" w:rsidRDefault="00697B79" w:rsidP="00697B7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tbl>
      <w:tblPr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A57F8" w:rsidRPr="00697B79" w14:paraId="3C93BE54" w14:textId="77777777" w:rsidTr="00266B0D">
        <w:tc>
          <w:tcPr>
            <w:tcW w:w="4261" w:type="dxa"/>
            <w:shd w:val="clear" w:color="auto" w:fill="auto"/>
          </w:tcPr>
          <w:p w14:paraId="393DD1DA" w14:textId="77777777" w:rsidR="006A57F8" w:rsidRPr="00697B79" w:rsidRDefault="006A57F8" w:rsidP="00697B79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697B79">
              <w:rPr>
                <w:rFonts w:ascii="Palatino Linotype" w:hAnsi="Palatino Linotype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</w:tcPr>
          <w:p w14:paraId="13A85A0F" w14:textId="77777777" w:rsidR="006A57F8" w:rsidRPr="00697B79" w:rsidRDefault="006A57F8" w:rsidP="00697B79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697B79">
              <w:rPr>
                <w:rFonts w:ascii="Palatino Linotype" w:hAnsi="Palatino Linotype" w:cs="Tahoma"/>
                <w:sz w:val="24"/>
                <w:szCs w:val="24"/>
              </w:rPr>
              <w:t>Ο Γενικός Γραμματέας</w:t>
            </w:r>
          </w:p>
        </w:tc>
      </w:tr>
      <w:tr w:rsidR="006A57F8" w:rsidRPr="00697B79" w14:paraId="474DD0F7" w14:textId="77777777" w:rsidTr="00266B0D">
        <w:tc>
          <w:tcPr>
            <w:tcW w:w="4261" w:type="dxa"/>
            <w:shd w:val="clear" w:color="auto" w:fill="auto"/>
          </w:tcPr>
          <w:p w14:paraId="0AF95DEE" w14:textId="77777777" w:rsidR="006A57F8" w:rsidRPr="00697B79" w:rsidRDefault="006A57F8" w:rsidP="006A57F8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697B79">
              <w:rPr>
                <w:rFonts w:ascii="Palatino Linotype" w:hAnsi="Palatino Linotype" w:cs="Tahoma"/>
                <w:sz w:val="24"/>
                <w:szCs w:val="24"/>
              </w:rPr>
              <w:t xml:space="preserve">Γεώργιος </w:t>
            </w:r>
            <w:proofErr w:type="spellStart"/>
            <w:r w:rsidRPr="00697B79">
              <w:rPr>
                <w:rFonts w:ascii="Palatino Linotype" w:hAnsi="Palatino Linotype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</w:tcPr>
          <w:p w14:paraId="1B953CE5" w14:textId="77777777" w:rsidR="006A57F8" w:rsidRPr="00697B79" w:rsidRDefault="006A57F8" w:rsidP="006A57F8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697B79">
              <w:rPr>
                <w:rFonts w:ascii="Palatino Linotype" w:hAnsi="Palatino Linotype" w:cs="Tahoma"/>
                <w:sz w:val="24"/>
                <w:szCs w:val="24"/>
              </w:rPr>
              <w:t>Θεόδωρος Χαλκίδης</w:t>
            </w:r>
          </w:p>
        </w:tc>
      </w:tr>
    </w:tbl>
    <w:p w14:paraId="13D36386" w14:textId="2F9DD230" w:rsidR="006A57F8" w:rsidRPr="00697B79" w:rsidRDefault="006A57F8">
      <w:pPr>
        <w:rPr>
          <w:sz w:val="24"/>
          <w:szCs w:val="24"/>
        </w:rPr>
      </w:pPr>
    </w:p>
    <w:p w14:paraId="5495525A" w14:textId="7F853B81" w:rsidR="006A57F8" w:rsidRDefault="006A57F8"/>
    <w:sectPr w:rsidR="006A5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BB"/>
    <w:rsid w:val="0005716D"/>
    <w:rsid w:val="00082AC2"/>
    <w:rsid w:val="002E5373"/>
    <w:rsid w:val="004574AD"/>
    <w:rsid w:val="00697B79"/>
    <w:rsid w:val="006A57F8"/>
    <w:rsid w:val="006B66BB"/>
    <w:rsid w:val="00954E61"/>
    <w:rsid w:val="00B16C95"/>
    <w:rsid w:val="00C42074"/>
    <w:rsid w:val="00CD6F6B"/>
    <w:rsid w:val="00DF41D7"/>
    <w:rsid w:val="00E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7B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7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3</cp:revision>
  <dcterms:created xsi:type="dcterms:W3CDTF">2022-02-02T12:06:00Z</dcterms:created>
  <dcterms:modified xsi:type="dcterms:W3CDTF">2022-02-02T12:06:00Z</dcterms:modified>
</cp:coreProperties>
</file>