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567"/>
        <w:gridCol w:w="4817"/>
      </w:tblGrid>
      <w:tr w:rsidR="0076356E" w14:paraId="5C665198" w14:textId="77777777" w:rsidTr="0076356E">
        <w:trPr>
          <w:trHeight w:val="948"/>
        </w:trPr>
        <w:tc>
          <w:tcPr>
            <w:tcW w:w="4039" w:type="dxa"/>
            <w:hideMark/>
          </w:tcPr>
          <w:p w14:paraId="2A092C83" w14:textId="55DFB11F" w:rsidR="0076356E" w:rsidRDefault="0076356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0E19B22" wp14:editId="3D8C993E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CFD6A2B" w14:textId="77777777" w:rsidR="0076356E" w:rsidRDefault="0076356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60DEBF86" w14:textId="77777777" w:rsidR="0076356E" w:rsidRDefault="0076356E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76356E" w14:paraId="2C6A36A6" w14:textId="77777777" w:rsidTr="0076356E">
        <w:trPr>
          <w:trHeight w:val="252"/>
        </w:trPr>
        <w:tc>
          <w:tcPr>
            <w:tcW w:w="4039" w:type="dxa"/>
            <w:hideMark/>
          </w:tcPr>
          <w:p w14:paraId="5C550CDC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45DB2931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03C80B68" w14:textId="78928F88" w:rsidR="0076356E" w:rsidRDefault="0076356E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Αθήνα</w:t>
            </w:r>
            <w:r>
              <w:rPr>
                <w:rFonts w:ascii="Book Antiqua" w:hAnsi="Book Antiqua"/>
                <w:lang w:val="en-US"/>
              </w:rPr>
              <w:t xml:space="preserve">, </w:t>
            </w:r>
            <w:r>
              <w:rPr>
                <w:rFonts w:ascii="Book Antiqua" w:hAnsi="Book Antiqua"/>
              </w:rPr>
              <w:t>25 Φεβρουαρίου 2022</w:t>
            </w:r>
          </w:p>
        </w:tc>
      </w:tr>
      <w:tr w:rsidR="0076356E" w14:paraId="69C63DDE" w14:textId="77777777" w:rsidTr="0076356E">
        <w:trPr>
          <w:trHeight w:val="236"/>
        </w:trPr>
        <w:tc>
          <w:tcPr>
            <w:tcW w:w="4039" w:type="dxa"/>
            <w:hideMark/>
          </w:tcPr>
          <w:p w14:paraId="01BF5C0B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253ACE64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5C0C953D" w14:textId="77777777" w:rsidR="0076356E" w:rsidRDefault="0076356E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76356E" w14:paraId="3C154BB3" w14:textId="77777777" w:rsidTr="0076356E">
        <w:trPr>
          <w:trHeight w:val="236"/>
        </w:trPr>
        <w:tc>
          <w:tcPr>
            <w:tcW w:w="4039" w:type="dxa"/>
            <w:hideMark/>
          </w:tcPr>
          <w:p w14:paraId="75405F63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41984ED4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ΣΥΜΒΟΛΑΙΟΓΡΑΦΙΚΩΝ</w:t>
            </w:r>
          </w:p>
          <w:p w14:paraId="0B14EA38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ΣΥΛΛΟΓΩΝ ΕΛΛΑΔΟΣ</w:t>
            </w:r>
          </w:p>
          <w:p w14:paraId="3C6A1998" w14:textId="77777777" w:rsidR="0076356E" w:rsidRDefault="0076356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4D64BF59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D0D9F16" w14:textId="1D2635D6" w:rsidR="0076356E" w:rsidRPr="007E5D06" w:rsidRDefault="0076356E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r>
              <w:rPr>
                <w:rFonts w:ascii="Book Antiqua" w:hAnsi="Book Antiqua"/>
                <w:b/>
              </w:rPr>
              <w:t xml:space="preserve">  </w:t>
            </w:r>
            <w:r>
              <w:rPr>
                <w:rFonts w:ascii="Book Antiqua" w:hAnsi="Book Antiqua"/>
              </w:rPr>
              <w:t xml:space="preserve">Αριθμ. πρωτ. </w:t>
            </w:r>
            <w:r w:rsidR="007E5D06">
              <w:rPr>
                <w:rFonts w:ascii="Book Antiqua" w:hAnsi="Book Antiqua"/>
                <w:lang w:val="en-US"/>
              </w:rPr>
              <w:t>71</w:t>
            </w:r>
          </w:p>
          <w:p w14:paraId="7E9CDC17" w14:textId="77777777" w:rsidR="0076356E" w:rsidRDefault="0076356E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62B45B09" w14:textId="77777777" w:rsidR="0076356E" w:rsidRDefault="0076356E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76356E" w14:paraId="4073309C" w14:textId="77777777" w:rsidTr="0076356E">
        <w:trPr>
          <w:trHeight w:val="899"/>
        </w:trPr>
        <w:tc>
          <w:tcPr>
            <w:tcW w:w="4039" w:type="dxa"/>
            <w:hideMark/>
          </w:tcPr>
          <w:p w14:paraId="1805ED4B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78, Αθήνα</w:t>
            </w:r>
          </w:p>
          <w:p w14:paraId="366D12DD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1179801B" w14:textId="77777777" w:rsidR="0076356E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fr-FR"/>
              </w:rPr>
              <w:t xml:space="preserve">FAX            </w:t>
            </w:r>
            <w:proofErr w:type="gramStart"/>
            <w:r>
              <w:rPr>
                <w:rFonts w:ascii="Palatino Linotype" w:hAnsi="Palatino Linotype"/>
                <w:sz w:val="16"/>
                <w:lang w:val="fr-FR"/>
              </w:rPr>
              <w:t xml:space="preserve">   :</w:t>
            </w:r>
            <w:proofErr w:type="gramEnd"/>
            <w:r>
              <w:rPr>
                <w:rFonts w:ascii="Palatino Linotype" w:hAnsi="Palatino Linotype"/>
                <w:sz w:val="16"/>
                <w:lang w:val="fr-FR"/>
              </w:rPr>
              <w:t xml:space="preserve"> 210-3848335</w:t>
            </w:r>
          </w:p>
          <w:p w14:paraId="526E4560" w14:textId="119E8F4C" w:rsidR="0076356E" w:rsidRPr="007E5D06" w:rsidRDefault="0076356E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>
              <w:rPr>
                <w:rFonts w:ascii="Palatino Linotype" w:hAnsi="Palatino Linotype"/>
                <w:sz w:val="16"/>
                <w:lang w:val="fr-FR"/>
              </w:rPr>
              <w:t xml:space="preserve">         </w:t>
            </w:r>
            <w:proofErr w:type="gramStart"/>
            <w:r>
              <w:rPr>
                <w:rFonts w:ascii="Palatino Linotype" w:hAnsi="Palatino Linotype"/>
                <w:sz w:val="16"/>
                <w:lang w:val="fr-FR"/>
              </w:rPr>
              <w:t xml:space="preserve">  :</w:t>
            </w:r>
            <w:proofErr w:type="gramEnd"/>
            <w:r w:rsidR="007E5D06">
              <w:rPr>
                <w:rFonts w:ascii="Palatino Linotype" w:hAnsi="Palatino Linotype"/>
                <w:sz w:val="16"/>
                <w:lang w:val="en-US"/>
              </w:rPr>
              <w:t xml:space="preserve">  gpoulios@notariat.gr</w:t>
            </w:r>
          </w:p>
          <w:p w14:paraId="7D343AC9" w14:textId="367C950B" w:rsidR="007E5D06" w:rsidRPr="007E5D06" w:rsidRDefault="007E5D06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>
              <w:rPr>
                <w:rFonts w:ascii="Palatino Linotype" w:hAnsi="Palatino Linotype"/>
                <w:sz w:val="16"/>
              </w:rPr>
              <w:t>Πληροφορίες</w:t>
            </w:r>
            <w:r w:rsidRPr="007E5D06">
              <w:rPr>
                <w:rFonts w:cs="Calibri"/>
                <w:sz w:val="16"/>
                <w:lang w:val="en-US"/>
              </w:rPr>
              <w:t>:</w:t>
            </w:r>
            <w:r w:rsidRPr="007E5D06">
              <w:rPr>
                <w:rFonts w:ascii="Palatino Linotype" w:hAnsi="Palatino Linotype"/>
                <w:sz w:val="16"/>
                <w:lang w:val="en-US"/>
              </w:rPr>
              <w:t xml:space="preserve"> 2103307481</w:t>
            </w:r>
          </w:p>
        </w:tc>
        <w:tc>
          <w:tcPr>
            <w:tcW w:w="567" w:type="dxa"/>
          </w:tcPr>
          <w:p w14:paraId="57C02CF3" w14:textId="77777777" w:rsidR="0076356E" w:rsidRDefault="007635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028950E8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68F17399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11ECB1F1" w14:textId="77777777" w:rsidR="0076356E" w:rsidRDefault="0076356E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</w:tc>
      </w:tr>
    </w:tbl>
    <w:p w14:paraId="1E1CA425" w14:textId="77777777" w:rsidR="0076356E" w:rsidRPr="00C93366" w:rsidRDefault="0076356E" w:rsidP="0076356E">
      <w:pPr>
        <w:spacing w:after="60" w:line="360" w:lineRule="auto"/>
        <w:ind w:right="-618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</w:pPr>
    </w:p>
    <w:p w14:paraId="4BD1E041" w14:textId="17E5EE43" w:rsidR="0076356E" w:rsidRPr="00C93366" w:rsidRDefault="0076356E" w:rsidP="0076356E">
      <w:pPr>
        <w:spacing w:after="480" w:line="240" w:lineRule="auto"/>
        <w:jc w:val="both"/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</w:pPr>
      <w:r w:rsidRPr="00C93366">
        <w:rPr>
          <w:rFonts w:ascii="Palatino Linotype" w:eastAsia="Times New Roman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C93366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: «</w:t>
      </w:r>
      <w:r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Διοργάνωση Ημερίδας</w:t>
      </w:r>
      <w:r w:rsidR="00C93366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</w:t>
      </w:r>
      <w:bookmarkStart w:id="0" w:name="_Hlk96677717"/>
      <w:r w:rsidR="00D962C0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με αντικείμενο τη </w:t>
      </w:r>
      <w:r w:rsid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ν</w:t>
      </w:r>
      <w:r w:rsidR="00D962C0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ομοθεσία περί αυθαιρέτων στη συμβολαιογραφική πρακτική</w:t>
      </w:r>
      <w:bookmarkEnd w:id="0"/>
      <w:r w:rsidR="00D962C0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-</w:t>
      </w:r>
      <w:r w:rsidR="009344F8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Σάββατο</w:t>
      </w:r>
      <w:r w:rsidR="00C93366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 xml:space="preserve"> 2 Απριλίου 2022</w:t>
      </w:r>
      <w:r w:rsidR="00D962C0" w:rsidRPr="00D962C0">
        <w:rPr>
          <w:rFonts w:ascii="Palatino Linotype" w:hAnsi="Palatino Linotype"/>
          <w:b/>
          <w:sz w:val="24"/>
          <w:szCs w:val="24"/>
        </w:rPr>
        <w:t xml:space="preserve"> στη </w:t>
      </w:r>
      <w:r w:rsidR="00D962C0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Θεσσαλονίκη</w:t>
      </w:r>
      <w:r w:rsidR="00C93366" w:rsidRPr="00D962C0">
        <w:rPr>
          <w:rFonts w:ascii="Palatino Linotype" w:eastAsia="Times New Roman" w:hAnsi="Palatino Linotype" w:cs="Tahoma"/>
          <w:b/>
          <w:spacing w:val="40"/>
          <w:sz w:val="24"/>
          <w:szCs w:val="24"/>
          <w:lang w:eastAsia="x-none"/>
        </w:rPr>
        <w:t>»</w:t>
      </w:r>
    </w:p>
    <w:p w14:paraId="4D94FC06" w14:textId="77777777" w:rsidR="0076356E" w:rsidRPr="00C93366" w:rsidRDefault="0076356E" w:rsidP="0076356E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C93366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679546EC" w14:textId="3B37DCD9" w:rsidR="0076356E" w:rsidRPr="00425588" w:rsidRDefault="00C93366" w:rsidP="00425588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Η Συντονιστική Επιτροπή Συμβολαιογραφικών Συλλόγων Ελλάδας αποφάσισε τη διοργάνωση ημερίδας</w:t>
      </w:r>
      <w:r w:rsidRPr="00425588">
        <w:rPr>
          <w:rFonts w:ascii="Palatino Linotype" w:hAnsi="Palatino Linotype"/>
          <w:sz w:val="24"/>
          <w:szCs w:val="24"/>
        </w:rPr>
        <w:t xml:space="preserve"> </w:t>
      </w:r>
      <w:bookmarkStart w:id="1" w:name="_Hlk96682238"/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με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αντικείμενο τη</w:t>
      </w: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ν</w:t>
      </w: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ομοθεσία περί αυθαιρέτων</w:t>
      </w:r>
      <w:r w:rsidR="009344F8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στη </w:t>
      </w: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συμβολαιογραφική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πρακτική</w:t>
      </w:r>
      <w:bookmarkEnd w:id="1"/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. Η ημερίδα </w:t>
      </w: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θα πραγματοποιηθεί </w:t>
      </w:r>
      <w:r w:rsidR="009344F8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το Σάββατο</w:t>
      </w: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2 Απριλίου 2022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στη Θεσσαλονίκη</w:t>
      </w:r>
      <w:r w:rsidR="00D962C0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και θα περιλαμβάνει τις κάτωθι ενότητες </w:t>
      </w:r>
      <w:r w:rsidR="00D962C0" w:rsidRPr="00425588">
        <w:rPr>
          <w:rFonts w:ascii="Palatino Linotype" w:eastAsia="Times New Roman" w:hAnsi="Palatino Linotype" w:cs="Calibri"/>
          <w:sz w:val="24"/>
          <w:szCs w:val="24"/>
          <w:lang w:eastAsia="x-none"/>
        </w:rPr>
        <w:t>:</w:t>
      </w:r>
    </w:p>
    <w:p w14:paraId="01766FC7" w14:textId="1C87D759" w:rsidR="00D962C0" w:rsidRPr="00425588" w:rsidRDefault="00D962C0" w:rsidP="00425588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Α) Ηλεκτρονική ταυτότητα κτιρίου- Βεβαιώσεις μηχανικών- Κατηγορίες αυθαιρέτων – Προσάρτηση εγγράφων.</w:t>
      </w:r>
    </w:p>
    <w:p w14:paraId="225D3585" w14:textId="451E125B" w:rsidR="00D962C0" w:rsidRPr="00425588" w:rsidRDefault="00D962C0" w:rsidP="00425588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Β) Ακυρότητα- Επανάληψη συμβολαίων.</w:t>
      </w:r>
    </w:p>
    <w:p w14:paraId="15BA5D3A" w14:textId="2DB31390" w:rsidR="00D962C0" w:rsidRPr="00425588" w:rsidRDefault="00D962C0" w:rsidP="00425588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Γ) Τροποποίηση σύστασης οριζόντιας ιδιοκτησίας.</w:t>
      </w:r>
    </w:p>
    <w:p w14:paraId="1F09DF12" w14:textId="77777777" w:rsidR="00D962C0" w:rsidRPr="00425588" w:rsidRDefault="00D962C0" w:rsidP="00425588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Οι εισηγητές θα οριστούν από τη ΣΕΣΣΕ.</w:t>
      </w:r>
    </w:p>
    <w:p w14:paraId="722FD6DA" w14:textId="6955E39D" w:rsidR="00381E17" w:rsidRPr="00425588" w:rsidRDefault="00D962C0" w:rsidP="00425588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Όποιος συνάδελφος το επιθυμεί</w:t>
      </w:r>
      <w:r w:rsidR="00381E17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>,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δύναται να αποστείλει τις σχετικές παρατηρήσεις</w:t>
      </w:r>
      <w:r w:rsidR="00381E17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του στη Νομική Υπηρεσία του Συλλόγου (υπόψιν κ. Γεωργίου Πούλιου- 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val="en-US" w:eastAsia="x-none"/>
        </w:rPr>
        <w:t>email</w:t>
      </w:r>
      <w:r w:rsidR="00C93366" w:rsidRPr="00425588">
        <w:rPr>
          <w:rFonts w:ascii="Palatino Linotype" w:eastAsia="Times New Roman" w:hAnsi="Palatino Linotype" w:cs="Calibri"/>
          <w:sz w:val="24"/>
          <w:szCs w:val="24"/>
          <w:lang w:eastAsia="x-none"/>
        </w:rPr>
        <w:t>:</w:t>
      </w:r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hyperlink r:id="rId5" w:history="1">
        <w:r w:rsidR="00C93366" w:rsidRPr="00425588">
          <w:rPr>
            <w:rStyle w:val="-"/>
            <w:rFonts w:ascii="Palatino Linotype" w:eastAsia="Times New Roman" w:hAnsi="Palatino Linotype" w:cs="Tahoma"/>
            <w:sz w:val="24"/>
            <w:szCs w:val="24"/>
            <w:lang w:val="en-US" w:eastAsia="x-none"/>
          </w:rPr>
          <w:t>gpoulios</w:t>
        </w:r>
        <w:r w:rsidR="00C93366" w:rsidRPr="00425588">
          <w:rPr>
            <w:rStyle w:val="-"/>
            <w:rFonts w:ascii="Palatino Linotype" w:eastAsia="Times New Roman" w:hAnsi="Palatino Linotype" w:cs="Tahoma"/>
            <w:sz w:val="24"/>
            <w:szCs w:val="24"/>
            <w:lang w:eastAsia="x-none"/>
          </w:rPr>
          <w:t>@</w:t>
        </w:r>
        <w:r w:rsidR="00C93366" w:rsidRPr="00425588">
          <w:rPr>
            <w:rStyle w:val="-"/>
            <w:rFonts w:ascii="Palatino Linotype" w:eastAsia="Times New Roman" w:hAnsi="Palatino Linotype" w:cs="Tahoma"/>
            <w:sz w:val="24"/>
            <w:szCs w:val="24"/>
            <w:lang w:val="en-US" w:eastAsia="x-none"/>
          </w:rPr>
          <w:t>notariat</w:t>
        </w:r>
        <w:r w:rsidR="00C93366" w:rsidRPr="00425588">
          <w:rPr>
            <w:rStyle w:val="-"/>
            <w:rFonts w:ascii="Palatino Linotype" w:eastAsia="Times New Roman" w:hAnsi="Palatino Linotype" w:cs="Tahoma"/>
            <w:sz w:val="24"/>
            <w:szCs w:val="24"/>
            <w:lang w:eastAsia="x-none"/>
          </w:rPr>
          <w:t>.</w:t>
        </w:r>
        <w:r w:rsidR="00C93366" w:rsidRPr="00425588">
          <w:rPr>
            <w:rStyle w:val="-"/>
            <w:rFonts w:ascii="Palatino Linotype" w:eastAsia="Times New Roman" w:hAnsi="Palatino Linotype" w:cs="Tahoma"/>
            <w:sz w:val="24"/>
            <w:szCs w:val="24"/>
            <w:lang w:val="en-US" w:eastAsia="x-none"/>
          </w:rPr>
          <w:t>gr</w:t>
        </w:r>
      </w:hyperlink>
      <w:r w:rsidR="00C93366"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) το  αργότερο μέχρι την Κυριακή 20 Μαρτίου 2022. </w:t>
      </w:r>
    </w:p>
    <w:p w14:paraId="65E3B9DC" w14:textId="5797B60C" w:rsidR="00C93366" w:rsidRPr="00425588" w:rsidRDefault="00C93366" w:rsidP="00425588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25588">
        <w:rPr>
          <w:rFonts w:ascii="Palatino Linotype" w:eastAsia="Times New Roman" w:hAnsi="Palatino Linotype" w:cs="Tahoma"/>
          <w:sz w:val="24"/>
          <w:szCs w:val="24"/>
          <w:lang w:eastAsia="x-none"/>
        </w:rPr>
        <w:lastRenderedPageBreak/>
        <w:t>Θα σας αποσταλεί άμεσα λεπτομερές πρόγραμμα και δελτίο συμμετοχής στην ανωτέρω ημερίδα.</w:t>
      </w:r>
    </w:p>
    <w:p w14:paraId="6933CD3B" w14:textId="77777777" w:rsidR="0076356E" w:rsidRDefault="0076356E" w:rsidP="0076356E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035551EA" w14:textId="77777777" w:rsidR="0076356E" w:rsidRDefault="0076356E" w:rsidP="0076356E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7B342CAF" w14:textId="77777777" w:rsidR="0076356E" w:rsidRDefault="0076356E" w:rsidP="0076356E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15EB20A8" w14:textId="7944CFB5" w:rsidR="00855B29" w:rsidRPr="00C93366" w:rsidRDefault="0076356E" w:rsidP="00C93366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855B29" w:rsidRPr="00C93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15"/>
    <w:rsid w:val="00381E17"/>
    <w:rsid w:val="00425588"/>
    <w:rsid w:val="004574AD"/>
    <w:rsid w:val="004F4615"/>
    <w:rsid w:val="0076356E"/>
    <w:rsid w:val="007E5D06"/>
    <w:rsid w:val="009344F8"/>
    <w:rsid w:val="00954E61"/>
    <w:rsid w:val="00C93366"/>
    <w:rsid w:val="00D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C4B0"/>
  <w15:chartTrackingRefBased/>
  <w15:docId w15:val="{3B648064-B85C-4ED3-88AC-3966474C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336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9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oulios@notaria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7</cp:revision>
  <dcterms:created xsi:type="dcterms:W3CDTF">2022-02-25T08:32:00Z</dcterms:created>
  <dcterms:modified xsi:type="dcterms:W3CDTF">2022-02-25T09:54:00Z</dcterms:modified>
</cp:coreProperties>
</file>