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6311" w14:textId="77777777" w:rsidR="008E4B61" w:rsidRDefault="008E4B61"/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1A0F0237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E83359">
              <w:rPr>
                <w:rFonts w:ascii="Book Antiqua" w:hAnsi="Book Antiqua"/>
              </w:rPr>
              <w:t>2</w:t>
            </w:r>
            <w:r w:rsidR="000639F8">
              <w:rPr>
                <w:rFonts w:ascii="Book Antiqua" w:hAnsi="Book Antiqua"/>
              </w:rPr>
              <w:t>9</w:t>
            </w:r>
            <w:r w:rsidR="00E30847">
              <w:rPr>
                <w:rFonts w:ascii="Book Antiqua" w:hAnsi="Book Antiqua"/>
              </w:rPr>
              <w:t xml:space="preserve"> Μαρτίου 2023</w:t>
            </w:r>
          </w:p>
        </w:tc>
      </w:tr>
      <w:tr w:rsidR="0032672E" w14:paraId="6EE8C2DC" w14:textId="77777777" w:rsidTr="008E4B61">
        <w:trPr>
          <w:trHeight w:val="324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02D121D0" w:rsidR="000A7D6A" w:rsidRPr="00214E8B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="00E83359">
              <w:rPr>
                <w:rFonts w:ascii="Book Antiqua" w:hAnsi="Book Antiqua"/>
              </w:rPr>
              <w:t>.</w:t>
            </w:r>
            <w:r w:rsidR="00890250">
              <w:rPr>
                <w:rFonts w:ascii="Book Antiqua" w:hAnsi="Book Antiqua"/>
              </w:rPr>
              <w:t xml:space="preserve"> </w:t>
            </w:r>
            <w:r w:rsidR="00214E8B">
              <w:rPr>
                <w:rFonts w:ascii="Book Antiqua" w:hAnsi="Book Antiqua"/>
                <w:lang w:val="en-US"/>
              </w:rPr>
              <w:t>69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E83359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10DD6646" w14:textId="77777777" w:rsidR="000A7D6A" w:rsidRPr="00E83359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0AB0D0F7" w:rsidR="006B631C" w:rsidRPr="006B631C" w:rsidRDefault="00A53994" w:rsidP="00CB591E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</w:t>
      </w:r>
      <w:r w:rsidR="00D540D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0639F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Ν.503</w:t>
      </w:r>
      <w:r w:rsidR="00CB591E" w:rsidRPr="00CB591E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6</w:t>
      </w:r>
      <w:r w:rsidR="000639F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/2023 (Α΄7</w:t>
      </w:r>
      <w:r w:rsidR="00CB591E" w:rsidRPr="00CB591E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7</w:t>
      </w:r>
      <w:r w:rsidR="000639F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) 28.03.2023</w:t>
      </w:r>
      <w:r w:rsidR="0063438A" w:rsidRPr="0063438A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 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«</w:t>
      </w:r>
      <w:r w:rsidR="00CB591E" w:rsidRPr="00CB591E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Πλαίσιο ρύθμ</w:t>
      </w:r>
      <w:r w:rsidR="00CB591E" w:rsidRPr="00CB591E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ι</w:t>
      </w:r>
      <w:r w:rsidR="00CB591E" w:rsidRPr="00CB591E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σης οφειλών και άλλες φορολογικές και τελωνειακές ρυθμίσεις, προστασία των συντάξεων από τον πληθωρ</w:t>
      </w:r>
      <w:r w:rsidR="00CB591E" w:rsidRPr="00CB591E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ι</w:t>
      </w:r>
      <w:r w:rsidR="00CB591E" w:rsidRPr="00CB591E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σμό και άλλες διατάξεις για τη στήριξη της κοινωνίας και της επιχειρηματικότητας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»</w:t>
      </w:r>
      <w:r w:rsidR="005F1231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.</w:t>
      </w:r>
    </w:p>
    <w:p w14:paraId="7B564D5C" w14:textId="532A756F" w:rsidR="00DC3A5A" w:rsidRDefault="00A53994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1EE81119" w14:textId="47E4A387" w:rsidR="00E83359" w:rsidRDefault="00E83359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</w:p>
    <w:p w14:paraId="7D4B44CE" w14:textId="5F91A0C0" w:rsidR="00E83359" w:rsidRDefault="00E83359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E83359">
        <w:rPr>
          <w:rFonts w:ascii="Palatino Linotype" w:eastAsia="Times New Roman" w:hAnsi="Palatino Linotype" w:cs="Tahoma"/>
          <w:lang w:eastAsia="x-none"/>
        </w:rPr>
        <w:t xml:space="preserve">Σας ενημερώνουμε ότι </w:t>
      </w:r>
      <w:r w:rsidR="000639F8">
        <w:rPr>
          <w:rFonts w:ascii="Palatino Linotype" w:eastAsia="Times New Roman" w:hAnsi="Palatino Linotype" w:cs="Tahoma"/>
          <w:lang w:eastAsia="x-none"/>
        </w:rPr>
        <w:t>χθες 28.03.2023 δημοσιεύτηκε στο ΦΕΚ Α΄7</w:t>
      </w:r>
      <w:r w:rsidR="00CB591E" w:rsidRPr="00CB591E">
        <w:rPr>
          <w:rFonts w:ascii="Palatino Linotype" w:eastAsia="Times New Roman" w:hAnsi="Palatino Linotype" w:cs="Tahoma"/>
          <w:lang w:eastAsia="x-none"/>
        </w:rPr>
        <w:t>7</w:t>
      </w:r>
      <w:r w:rsidR="000639F8">
        <w:rPr>
          <w:rFonts w:ascii="Palatino Linotype" w:eastAsia="Times New Roman" w:hAnsi="Palatino Linotype" w:cs="Tahoma"/>
          <w:lang w:eastAsia="x-none"/>
        </w:rPr>
        <w:t xml:space="preserve"> </w:t>
      </w:r>
      <w:r w:rsidRPr="00E83359">
        <w:rPr>
          <w:rFonts w:ascii="Palatino Linotype" w:eastAsia="Times New Roman" w:hAnsi="Palatino Linotype" w:cs="Tahoma"/>
          <w:lang w:eastAsia="x-none"/>
        </w:rPr>
        <w:t xml:space="preserve">ο νόμος με τίτλο </w:t>
      </w:r>
      <w:r w:rsidR="00CB591E" w:rsidRPr="00CB591E">
        <w:rPr>
          <w:rFonts w:ascii="Palatino Linotype" w:eastAsia="Times New Roman" w:hAnsi="Palatino Linotype" w:cs="Tahoma"/>
          <w:i/>
          <w:iCs/>
          <w:lang w:eastAsia="x-none"/>
        </w:rPr>
        <w:t>«Πλαίσιο ρύθμισης οφειλών και άλλες φορολογικές και τελωνειακές ρυθμ</w:t>
      </w:r>
      <w:r w:rsidR="00CB591E" w:rsidRPr="00CB591E">
        <w:rPr>
          <w:rFonts w:ascii="Palatino Linotype" w:eastAsia="Times New Roman" w:hAnsi="Palatino Linotype" w:cs="Tahoma"/>
          <w:i/>
          <w:iCs/>
          <w:lang w:eastAsia="x-none"/>
        </w:rPr>
        <w:t>ί</w:t>
      </w:r>
      <w:r w:rsidR="00CB591E" w:rsidRPr="00CB591E">
        <w:rPr>
          <w:rFonts w:ascii="Palatino Linotype" w:eastAsia="Times New Roman" w:hAnsi="Palatino Linotype" w:cs="Tahoma"/>
          <w:i/>
          <w:iCs/>
          <w:lang w:eastAsia="x-none"/>
        </w:rPr>
        <w:t>σεις, προστασία των συντάξεων από τον πληθωρισμό και άλλες διατάξεις για τη στήριξη της κοινωνίας και της επιχειρηματικότητας»</w:t>
      </w:r>
      <w:r w:rsidRPr="00E83359">
        <w:rPr>
          <w:rFonts w:ascii="Palatino Linotype" w:eastAsia="Times New Roman" w:hAnsi="Palatino Linotype" w:cs="Tahoma"/>
          <w:lang w:eastAsia="x-none"/>
        </w:rPr>
        <w:t>.</w:t>
      </w:r>
    </w:p>
    <w:p w14:paraId="01EA3FAA" w14:textId="7C4EF474" w:rsidR="00CB591E" w:rsidRDefault="000639F8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Όπως ήδη έχετε ενημερωθεί με την από 2</w:t>
      </w:r>
      <w:r w:rsidR="00CB591E" w:rsidRPr="00CB591E">
        <w:rPr>
          <w:rFonts w:ascii="Palatino Linotype" w:eastAsia="Times New Roman" w:hAnsi="Palatino Linotype" w:cs="Tahoma"/>
          <w:lang w:eastAsia="x-none"/>
        </w:rPr>
        <w:t>3</w:t>
      </w:r>
      <w:r>
        <w:rPr>
          <w:rFonts w:ascii="Palatino Linotype" w:eastAsia="Times New Roman" w:hAnsi="Palatino Linotype" w:cs="Tahoma"/>
          <w:lang w:eastAsia="x-none"/>
        </w:rPr>
        <w:t xml:space="preserve">.03.2023 με ΑΠ </w:t>
      </w:r>
      <w:r w:rsidR="00CB591E" w:rsidRPr="00CB591E">
        <w:rPr>
          <w:rFonts w:ascii="Palatino Linotype" w:eastAsia="Times New Roman" w:hAnsi="Palatino Linotype" w:cs="Tahoma"/>
          <w:lang w:eastAsia="x-none"/>
        </w:rPr>
        <w:t>59</w:t>
      </w:r>
      <w:r>
        <w:rPr>
          <w:rFonts w:ascii="Palatino Linotype" w:eastAsia="Times New Roman" w:hAnsi="Palatino Linotype" w:cs="Tahoma"/>
          <w:lang w:eastAsia="x-none"/>
        </w:rPr>
        <w:t xml:space="preserve"> σχετική ανακοίνωσή μας, </w:t>
      </w:r>
      <w:r w:rsidR="00A76375">
        <w:rPr>
          <w:rFonts w:ascii="Palatino Linotype" w:eastAsia="Times New Roman" w:hAnsi="Palatino Linotype" w:cs="Tahoma"/>
          <w:lang w:eastAsia="x-none"/>
        </w:rPr>
        <w:t>σ</w:t>
      </w:r>
      <w:r w:rsidR="00A76375" w:rsidRPr="00E83359">
        <w:rPr>
          <w:rFonts w:ascii="Palatino Linotype" w:eastAsia="Times New Roman" w:hAnsi="Palatino Linotype" w:cs="Tahoma"/>
          <w:lang w:eastAsia="x-none"/>
        </w:rPr>
        <w:t xml:space="preserve">το συγκεκριμένο νόμο </w:t>
      </w:r>
      <w:r w:rsidR="00A76375">
        <w:rPr>
          <w:rFonts w:ascii="Palatino Linotype" w:eastAsia="Times New Roman" w:hAnsi="Palatino Linotype" w:cs="Tahoma"/>
          <w:lang w:eastAsia="x-none"/>
        </w:rPr>
        <w:t xml:space="preserve">περιλαμβάνονται, </w:t>
      </w:r>
      <w:r>
        <w:rPr>
          <w:rFonts w:ascii="Palatino Linotype" w:eastAsia="Times New Roman" w:hAnsi="Palatino Linotype" w:cs="Tahoma"/>
          <w:lang w:eastAsia="x-none"/>
        </w:rPr>
        <w:t>μ</w:t>
      </w:r>
      <w:r w:rsidR="00E83359">
        <w:rPr>
          <w:rFonts w:ascii="Palatino Linotype" w:eastAsia="Times New Roman" w:hAnsi="Palatino Linotype" w:cs="Tahoma"/>
          <w:lang w:eastAsia="x-none"/>
        </w:rPr>
        <w:t>εταξύ άλλων</w:t>
      </w:r>
      <w:r w:rsidR="00A76375">
        <w:rPr>
          <w:rFonts w:ascii="Palatino Linotype" w:eastAsia="Times New Roman" w:hAnsi="Palatino Linotype" w:cs="Tahoma"/>
          <w:lang w:eastAsia="x-none"/>
        </w:rPr>
        <w:t xml:space="preserve">, </w:t>
      </w:r>
      <w:r w:rsidR="00CB591E">
        <w:rPr>
          <w:rFonts w:ascii="Palatino Linotype" w:eastAsia="Times New Roman" w:hAnsi="Palatino Linotype" w:cs="Tahoma"/>
          <w:lang w:eastAsia="x-none"/>
        </w:rPr>
        <w:t>διατάξεις συμβ</w:t>
      </w:r>
      <w:r w:rsidR="00CB591E">
        <w:rPr>
          <w:rFonts w:ascii="Palatino Linotype" w:eastAsia="Times New Roman" w:hAnsi="Palatino Linotype" w:cs="Tahoma"/>
          <w:lang w:eastAsia="x-none"/>
        </w:rPr>
        <w:t>ο</w:t>
      </w:r>
      <w:r w:rsidR="00CB591E">
        <w:rPr>
          <w:rFonts w:ascii="Palatino Linotype" w:eastAsia="Times New Roman" w:hAnsi="Palatino Linotype" w:cs="Tahoma"/>
          <w:lang w:eastAsia="x-none"/>
        </w:rPr>
        <w:t>λαιογραφικού ενδιαφέροντος, και ιδίως:</w:t>
      </w:r>
    </w:p>
    <w:p w14:paraId="12990EE3" w14:textId="5155898F" w:rsidR="00CB591E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1) στην </w:t>
      </w:r>
      <w:r w:rsidRPr="00A916C2">
        <w:rPr>
          <w:rFonts w:ascii="Palatino Linotype" w:eastAsia="Times New Roman" w:hAnsi="Palatino Linotype" w:cs="Tahoma"/>
          <w:lang w:eastAsia="x-none"/>
        </w:rPr>
        <w:t>έκδοση αποδεικτικού ενημερότητας και τον ορισμό ποσού παρακράτησης σχετικά με μεταβίβαση ακινήτου ή σύσταση εμπράγματου δικαιώματος επ’ α</w:t>
      </w:r>
      <w:r w:rsidRPr="00A916C2">
        <w:rPr>
          <w:rFonts w:ascii="Palatino Linotype" w:eastAsia="Times New Roman" w:hAnsi="Palatino Linotype" w:cs="Tahoma"/>
          <w:lang w:eastAsia="x-none"/>
        </w:rPr>
        <w:t>υ</w:t>
      </w:r>
      <w:r w:rsidRPr="00A916C2">
        <w:rPr>
          <w:rFonts w:ascii="Palatino Linotype" w:eastAsia="Times New Roman" w:hAnsi="Palatino Linotype" w:cs="Tahoma"/>
          <w:lang w:eastAsia="x-none"/>
        </w:rPr>
        <w:t>τού από επαχθή αιτία</w:t>
      </w:r>
      <w:r w:rsidR="00A76375">
        <w:rPr>
          <w:rFonts w:ascii="Palatino Linotype" w:eastAsia="Times New Roman" w:hAnsi="Palatino Linotype" w:cs="Tahoma"/>
          <w:lang w:eastAsia="x-none"/>
        </w:rPr>
        <w:t xml:space="preserve"> (άρθρο 14),</w:t>
      </w:r>
    </w:p>
    <w:p w14:paraId="14DCE1CD" w14:textId="25BCA6BE" w:rsidR="00CB591E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2) στην ε</w:t>
      </w:r>
      <w:r w:rsidRPr="00A916C2">
        <w:rPr>
          <w:rFonts w:ascii="Palatino Linotype" w:eastAsia="Times New Roman" w:hAnsi="Palatino Linotype" w:cs="Tahoma"/>
          <w:lang w:eastAsia="x-none"/>
        </w:rPr>
        <w:t>ιδική πρόβλεψη για την αλληλέγγυα ευθύνη προσώπων σε περίπτωση απόκτησης ακινήτου από επαχθή αιτία</w:t>
      </w:r>
      <w:r>
        <w:rPr>
          <w:rFonts w:ascii="Palatino Linotype" w:eastAsia="Times New Roman" w:hAnsi="Palatino Linotype" w:cs="Tahoma"/>
          <w:lang w:eastAsia="x-none"/>
        </w:rPr>
        <w:t>,</w:t>
      </w:r>
      <w:r w:rsidRPr="007F3A11">
        <w:rPr>
          <w:rFonts w:ascii="Palatino Linotype" w:eastAsia="Times New Roman" w:hAnsi="Palatino Linotype" w:cs="Tahoma"/>
          <w:lang w:eastAsia="x-none"/>
        </w:rPr>
        <w:t xml:space="preserve"> </w:t>
      </w:r>
      <w:r w:rsidR="00A76375">
        <w:rPr>
          <w:rFonts w:ascii="Palatino Linotype" w:eastAsia="Times New Roman" w:hAnsi="Palatino Linotype" w:cs="Tahoma"/>
          <w:lang w:eastAsia="x-none"/>
        </w:rPr>
        <w:t>(άρθρο 15),</w:t>
      </w:r>
    </w:p>
    <w:p w14:paraId="78CF3CF3" w14:textId="583F0091" w:rsidR="00CB591E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lastRenderedPageBreak/>
        <w:t>3) στη σ</w:t>
      </w:r>
      <w:r w:rsidRPr="00A916C2">
        <w:rPr>
          <w:rFonts w:ascii="Palatino Linotype" w:eastAsia="Times New Roman" w:hAnsi="Palatino Linotype" w:cs="Tahoma"/>
          <w:lang w:eastAsia="x-none"/>
        </w:rPr>
        <w:t xml:space="preserve">υμπλήρωση ρυθμίσεων σχετικά με τις υποχρεώσεις τρίτων για τον Ενιαίο Φόρο Ιδιοκτησίας Ακινήτων που αφορούν τις υποσχετικές ή </w:t>
      </w:r>
      <w:proofErr w:type="spellStart"/>
      <w:r w:rsidRPr="00A916C2">
        <w:rPr>
          <w:rFonts w:ascii="Palatino Linotype" w:eastAsia="Times New Roman" w:hAnsi="Palatino Linotype" w:cs="Tahoma"/>
          <w:lang w:eastAsia="x-none"/>
        </w:rPr>
        <w:t>εκποιητικές</w:t>
      </w:r>
      <w:proofErr w:type="spellEnd"/>
      <w:r w:rsidRPr="00A916C2">
        <w:rPr>
          <w:rFonts w:ascii="Palatino Linotype" w:eastAsia="Times New Roman" w:hAnsi="Palatino Linotype" w:cs="Tahoma"/>
          <w:lang w:eastAsia="x-none"/>
        </w:rPr>
        <w:t xml:space="preserve"> </w:t>
      </w:r>
      <w:proofErr w:type="spellStart"/>
      <w:r w:rsidRPr="00A916C2">
        <w:rPr>
          <w:rFonts w:ascii="Palatino Linotype" w:eastAsia="Times New Roman" w:hAnsi="Palatino Linotype" w:cs="Tahoma"/>
          <w:lang w:eastAsia="x-none"/>
        </w:rPr>
        <w:t>δικαι</w:t>
      </w:r>
      <w:r w:rsidRPr="00A916C2">
        <w:rPr>
          <w:rFonts w:ascii="Palatino Linotype" w:eastAsia="Times New Roman" w:hAnsi="Palatino Linotype" w:cs="Tahoma"/>
          <w:lang w:eastAsia="x-none"/>
        </w:rPr>
        <w:t>ο</w:t>
      </w:r>
      <w:r w:rsidRPr="00A916C2">
        <w:rPr>
          <w:rFonts w:ascii="Palatino Linotype" w:eastAsia="Times New Roman" w:hAnsi="Palatino Linotype" w:cs="Tahoma"/>
          <w:lang w:eastAsia="x-none"/>
        </w:rPr>
        <w:t>πραξίες–Τροποποίηση</w:t>
      </w:r>
      <w:proofErr w:type="spellEnd"/>
      <w:r w:rsidRPr="00A916C2">
        <w:rPr>
          <w:rFonts w:ascii="Palatino Linotype" w:eastAsia="Times New Roman" w:hAnsi="Palatino Linotype" w:cs="Tahoma"/>
          <w:lang w:eastAsia="x-none"/>
        </w:rPr>
        <w:t xml:space="preserve"> άρθρου 54Α Κώδικα Φορολογικής Διαδικασίας</w:t>
      </w:r>
      <w:r w:rsidR="00A76375">
        <w:rPr>
          <w:rFonts w:ascii="Palatino Linotype" w:eastAsia="Times New Roman" w:hAnsi="Palatino Linotype" w:cs="Tahoma"/>
          <w:lang w:eastAsia="x-none"/>
        </w:rPr>
        <w:t xml:space="preserve"> (άρθρο 16)</w:t>
      </w:r>
      <w:r>
        <w:rPr>
          <w:rFonts w:ascii="Palatino Linotype" w:eastAsia="Times New Roman" w:hAnsi="Palatino Linotype" w:cs="Tahoma"/>
          <w:lang w:eastAsia="x-none"/>
        </w:rPr>
        <w:t>,</w:t>
      </w:r>
    </w:p>
    <w:p w14:paraId="4162416B" w14:textId="3BBCB4B6" w:rsidR="00CB591E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4) στη σ</w:t>
      </w:r>
      <w:r w:rsidRPr="00A916C2">
        <w:rPr>
          <w:rFonts w:ascii="Palatino Linotype" w:eastAsia="Times New Roman" w:hAnsi="Palatino Linotype" w:cs="Tahoma"/>
          <w:lang w:eastAsia="x-none"/>
        </w:rPr>
        <w:t>υμπλήρωση ρύθμισης για την ευχέρεια καταβολής φόρου κτήσεων αιτία θανάτου σε περίπτωση μεταβίβασης ακινήτου αιτία δωρεάς ή γονικής παροχής</w:t>
      </w:r>
      <w:r w:rsidR="00A76375">
        <w:rPr>
          <w:rFonts w:ascii="Palatino Linotype" w:eastAsia="Times New Roman" w:hAnsi="Palatino Linotype" w:cs="Tahoma"/>
          <w:lang w:eastAsia="x-none"/>
        </w:rPr>
        <w:t xml:space="preserve"> (άρθρο 17)</w:t>
      </w:r>
      <w:r>
        <w:rPr>
          <w:rFonts w:ascii="Palatino Linotype" w:eastAsia="Times New Roman" w:hAnsi="Palatino Linotype" w:cs="Tahoma"/>
          <w:lang w:eastAsia="x-none"/>
        </w:rPr>
        <w:t>,</w:t>
      </w:r>
    </w:p>
    <w:p w14:paraId="71748B8C" w14:textId="23ACCAE1" w:rsidR="00CB591E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5) στην ε</w:t>
      </w:r>
      <w:r w:rsidRPr="00A916C2">
        <w:rPr>
          <w:rFonts w:ascii="Palatino Linotype" w:eastAsia="Times New Roman" w:hAnsi="Palatino Linotype" w:cs="Tahoma"/>
          <w:lang w:eastAsia="x-none"/>
        </w:rPr>
        <w:t xml:space="preserve">ξαίρεση των τελευταίων κατόχων </w:t>
      </w:r>
      <w:proofErr w:type="spellStart"/>
      <w:r w:rsidRPr="00A916C2">
        <w:rPr>
          <w:rFonts w:ascii="Palatino Linotype" w:eastAsia="Times New Roman" w:hAnsi="Palatino Linotype" w:cs="Tahoma"/>
          <w:lang w:eastAsia="x-none"/>
        </w:rPr>
        <w:t>κληρονομιαίων</w:t>
      </w:r>
      <w:proofErr w:type="spellEnd"/>
      <w:r w:rsidRPr="00A916C2">
        <w:rPr>
          <w:rFonts w:ascii="Palatino Linotype" w:eastAsia="Times New Roman" w:hAnsi="Palatino Linotype" w:cs="Tahoma"/>
          <w:lang w:eastAsia="x-none"/>
        </w:rPr>
        <w:t xml:space="preserve"> ακινήτων που έχουν αποκτήσει με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A916C2">
        <w:rPr>
          <w:rFonts w:ascii="Palatino Linotype" w:eastAsia="Times New Roman" w:hAnsi="Palatino Linotype" w:cs="Tahoma"/>
          <w:lang w:eastAsia="x-none"/>
        </w:rPr>
        <w:t>σύμβαση μεταβίβασης από επαχθή αιτία από την αλληλέγγυα ε</w:t>
      </w:r>
      <w:r w:rsidRPr="00A916C2">
        <w:rPr>
          <w:rFonts w:ascii="Palatino Linotype" w:eastAsia="Times New Roman" w:hAnsi="Palatino Linotype" w:cs="Tahoma"/>
          <w:lang w:eastAsia="x-none"/>
        </w:rPr>
        <w:t>υ</w:t>
      </w:r>
      <w:r w:rsidRPr="00A916C2">
        <w:rPr>
          <w:rFonts w:ascii="Palatino Linotype" w:eastAsia="Times New Roman" w:hAnsi="Palatino Linotype" w:cs="Tahoma"/>
          <w:lang w:eastAsia="x-none"/>
        </w:rPr>
        <w:t>θύνη με τους κληρονόμους και κληροδόχους</w:t>
      </w:r>
      <w:r w:rsidR="00A76375">
        <w:rPr>
          <w:rFonts w:ascii="Palatino Linotype" w:eastAsia="Times New Roman" w:hAnsi="Palatino Linotype" w:cs="Tahoma"/>
          <w:lang w:eastAsia="x-none"/>
        </w:rPr>
        <w:t xml:space="preserve"> (άρθρο 18)</w:t>
      </w:r>
      <w:r>
        <w:rPr>
          <w:rFonts w:ascii="Palatino Linotype" w:eastAsia="Times New Roman" w:hAnsi="Palatino Linotype" w:cs="Tahoma"/>
          <w:lang w:eastAsia="x-none"/>
        </w:rPr>
        <w:t>,</w:t>
      </w:r>
    </w:p>
    <w:p w14:paraId="1F1A665C" w14:textId="4406F5A3" w:rsidR="00CB591E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6) στον ε</w:t>
      </w:r>
      <w:r w:rsidRPr="00A916C2">
        <w:rPr>
          <w:rFonts w:ascii="Palatino Linotype" w:eastAsia="Times New Roman" w:hAnsi="Palatino Linotype" w:cs="Tahoma"/>
          <w:lang w:eastAsia="x-none"/>
        </w:rPr>
        <w:t>παναπροσδιορισμό</w:t>
      </w:r>
      <w:r>
        <w:rPr>
          <w:rFonts w:ascii="Palatino Linotype" w:eastAsia="Times New Roman" w:hAnsi="Palatino Linotype" w:cs="Tahoma"/>
          <w:lang w:eastAsia="x-none"/>
        </w:rPr>
        <w:t xml:space="preserve"> του</w:t>
      </w:r>
      <w:r w:rsidRPr="00A916C2">
        <w:rPr>
          <w:rFonts w:ascii="Palatino Linotype" w:eastAsia="Times New Roman" w:hAnsi="Palatino Linotype" w:cs="Tahoma"/>
          <w:lang w:eastAsia="x-none"/>
        </w:rPr>
        <w:t xml:space="preserve"> χρόνου παραγραφής δικαιώματος του Δημοσίου για επιβολή φόρου και προστίμου για την εφαρμογή του ν. 2961/2001</w:t>
      </w:r>
      <w:r w:rsidR="00A76375">
        <w:rPr>
          <w:rFonts w:ascii="Palatino Linotype" w:eastAsia="Times New Roman" w:hAnsi="Palatino Linotype" w:cs="Tahoma"/>
          <w:lang w:eastAsia="x-none"/>
        </w:rPr>
        <w:t xml:space="preserve"> (άρθρο 19)</w:t>
      </w:r>
      <w:r>
        <w:rPr>
          <w:rFonts w:ascii="Palatino Linotype" w:eastAsia="Times New Roman" w:hAnsi="Palatino Linotype" w:cs="Tahoma"/>
          <w:lang w:eastAsia="x-none"/>
        </w:rPr>
        <w:t>,</w:t>
      </w:r>
    </w:p>
    <w:p w14:paraId="52D58B7F" w14:textId="3688C049" w:rsidR="00CB591E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7) στην τροποποίηση της </w:t>
      </w:r>
      <w:r w:rsidRPr="00A916C2">
        <w:rPr>
          <w:rFonts w:ascii="Palatino Linotype" w:eastAsia="Times New Roman" w:hAnsi="Palatino Linotype" w:cs="Tahoma"/>
          <w:lang w:eastAsia="x-none"/>
        </w:rPr>
        <w:t>παρ.1 άρθρου 105 ν. 2961/2001</w:t>
      </w:r>
      <w:r w:rsidR="00A76375">
        <w:rPr>
          <w:rFonts w:ascii="Palatino Linotype" w:eastAsia="Times New Roman" w:hAnsi="Palatino Linotype" w:cs="Tahoma"/>
          <w:lang w:eastAsia="x-none"/>
        </w:rPr>
        <w:t xml:space="preserve"> (άρθρο 20),</w:t>
      </w:r>
    </w:p>
    <w:p w14:paraId="65556A31" w14:textId="0E47C5BA" w:rsidR="00CB591E" w:rsidRPr="00A916C2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8) στη σ</w:t>
      </w:r>
      <w:r w:rsidRPr="00A916C2">
        <w:rPr>
          <w:rFonts w:ascii="Palatino Linotype" w:eastAsia="Times New Roman" w:hAnsi="Palatino Linotype" w:cs="Tahoma"/>
          <w:lang w:eastAsia="x-none"/>
        </w:rPr>
        <w:t>υμπλήρωση υποχρεώσεων τρίτων προσώπων - Τροποποίηση παρ. 1 ά</w:t>
      </w:r>
      <w:r w:rsidRPr="00A916C2">
        <w:rPr>
          <w:rFonts w:ascii="Palatino Linotype" w:eastAsia="Times New Roman" w:hAnsi="Palatino Linotype" w:cs="Tahoma"/>
          <w:lang w:eastAsia="x-none"/>
        </w:rPr>
        <w:t>ρ</w:t>
      </w:r>
      <w:r w:rsidRPr="00A916C2">
        <w:rPr>
          <w:rFonts w:ascii="Palatino Linotype" w:eastAsia="Times New Roman" w:hAnsi="Palatino Linotype" w:cs="Tahoma"/>
          <w:lang w:eastAsia="x-none"/>
        </w:rPr>
        <w:t>θρου 107 ν.2961/2001</w:t>
      </w:r>
      <w:r w:rsidR="00A76375">
        <w:rPr>
          <w:rFonts w:ascii="Palatino Linotype" w:eastAsia="Times New Roman" w:hAnsi="Palatino Linotype" w:cs="Tahoma"/>
          <w:lang w:eastAsia="x-none"/>
        </w:rPr>
        <w:t xml:space="preserve"> (άρθρο 21),</w:t>
      </w:r>
    </w:p>
    <w:p w14:paraId="18D7B896" w14:textId="009252E3" w:rsidR="00CB591E" w:rsidRPr="00A916C2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9) στη σ</w:t>
      </w:r>
      <w:r w:rsidRPr="00A916C2">
        <w:rPr>
          <w:rFonts w:ascii="Palatino Linotype" w:eastAsia="Times New Roman" w:hAnsi="Palatino Linotype" w:cs="Tahoma"/>
          <w:lang w:eastAsia="x-none"/>
        </w:rPr>
        <w:t>υμπλήρωση υποχρεώσεων συμβολαιογράφων - Τροποποίηση παρ. 1 ά</w:t>
      </w:r>
      <w:r w:rsidRPr="00A916C2">
        <w:rPr>
          <w:rFonts w:ascii="Palatino Linotype" w:eastAsia="Times New Roman" w:hAnsi="Palatino Linotype" w:cs="Tahoma"/>
          <w:lang w:eastAsia="x-none"/>
        </w:rPr>
        <w:t>ρ</w:t>
      </w:r>
      <w:r w:rsidRPr="00A916C2">
        <w:rPr>
          <w:rFonts w:ascii="Palatino Linotype" w:eastAsia="Times New Roman" w:hAnsi="Palatino Linotype" w:cs="Tahoma"/>
          <w:lang w:eastAsia="x-none"/>
        </w:rPr>
        <w:t>θρου 112 ν.2961/2001</w:t>
      </w:r>
      <w:r w:rsidR="00A76375">
        <w:rPr>
          <w:rFonts w:ascii="Palatino Linotype" w:eastAsia="Times New Roman" w:hAnsi="Palatino Linotype" w:cs="Tahoma"/>
          <w:lang w:eastAsia="x-none"/>
        </w:rPr>
        <w:t xml:space="preserve"> (άρθρο 22),</w:t>
      </w:r>
    </w:p>
    <w:p w14:paraId="26D123B7" w14:textId="3CF24052" w:rsidR="00CB591E" w:rsidRPr="00A916C2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10) στη σ</w:t>
      </w:r>
      <w:r w:rsidRPr="00A916C2">
        <w:rPr>
          <w:rFonts w:ascii="Palatino Linotype" w:eastAsia="Times New Roman" w:hAnsi="Palatino Linotype" w:cs="Tahoma"/>
          <w:lang w:eastAsia="x-none"/>
        </w:rPr>
        <w:t>υμπλήρωση ρυθμίσεων για το αποδεικτικό ασφαλιστικής ενημερότητας για μεταβίβαση ακινήτου ή σύσταση εμπράγματου δικαιώματος – Αντικατάστ</w:t>
      </w:r>
      <w:r w:rsidRPr="00A916C2">
        <w:rPr>
          <w:rFonts w:ascii="Palatino Linotype" w:eastAsia="Times New Roman" w:hAnsi="Palatino Linotype" w:cs="Tahoma"/>
          <w:lang w:eastAsia="x-none"/>
        </w:rPr>
        <w:t>α</w:t>
      </w:r>
      <w:r w:rsidRPr="00A916C2">
        <w:rPr>
          <w:rFonts w:ascii="Palatino Linotype" w:eastAsia="Times New Roman" w:hAnsi="Palatino Linotype" w:cs="Tahoma"/>
          <w:lang w:eastAsia="x-none"/>
        </w:rPr>
        <w:t>ση περ. γ’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A916C2">
        <w:rPr>
          <w:rFonts w:ascii="Palatino Linotype" w:eastAsia="Times New Roman" w:hAnsi="Palatino Linotype" w:cs="Tahoma"/>
          <w:lang w:eastAsia="x-none"/>
        </w:rPr>
        <w:t>παρ. 1 άρθρου 25 ν. 4611/2019</w:t>
      </w:r>
      <w:r w:rsidR="00A76375">
        <w:rPr>
          <w:rFonts w:ascii="Palatino Linotype" w:eastAsia="Times New Roman" w:hAnsi="Palatino Linotype" w:cs="Tahoma"/>
          <w:lang w:eastAsia="x-none"/>
        </w:rPr>
        <w:t xml:space="preserve"> (άρθρο 23),</w:t>
      </w:r>
    </w:p>
    <w:p w14:paraId="4053F96C" w14:textId="0A20CB33" w:rsidR="00CB591E" w:rsidRDefault="00CB591E" w:rsidP="00CB591E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11) στην </w:t>
      </w:r>
      <w:bookmarkStart w:id="1" w:name="_Hlk130232436"/>
      <w:r>
        <w:rPr>
          <w:rFonts w:ascii="Palatino Linotype" w:eastAsia="Times New Roman" w:hAnsi="Palatino Linotype" w:cs="Tahoma"/>
          <w:lang w:eastAsia="x-none"/>
        </w:rPr>
        <w:t>α</w:t>
      </w:r>
      <w:r w:rsidRPr="00E3255A">
        <w:rPr>
          <w:rFonts w:ascii="Palatino Linotype" w:eastAsia="Times New Roman" w:hAnsi="Palatino Linotype" w:cs="Tahoma"/>
          <w:lang w:eastAsia="x-none"/>
        </w:rPr>
        <w:t>ναστολή πλειστηριασμών πυρόπληκτων</w:t>
      </w:r>
      <w:r>
        <w:rPr>
          <w:rFonts w:ascii="Palatino Linotype" w:eastAsia="Times New Roman" w:hAnsi="Palatino Linotype" w:cs="Tahoma"/>
          <w:lang w:eastAsia="x-none"/>
        </w:rPr>
        <w:t xml:space="preserve"> </w:t>
      </w:r>
      <w:r w:rsidRPr="00E3255A">
        <w:rPr>
          <w:rFonts w:ascii="Palatino Linotype" w:eastAsia="Times New Roman" w:hAnsi="Palatino Linotype" w:cs="Tahoma"/>
          <w:lang w:eastAsia="x-none"/>
        </w:rPr>
        <w:t>εξαιτίας των πυρκαγιών που έπληξαν περιοχές της Περιφέρειας Αττικής στις 23 και 24 Ιουλίου 2018</w:t>
      </w:r>
      <w:bookmarkEnd w:id="1"/>
      <w:r w:rsidR="00A76375">
        <w:rPr>
          <w:rFonts w:ascii="Palatino Linotype" w:eastAsia="Times New Roman" w:hAnsi="Palatino Linotype" w:cs="Tahoma"/>
          <w:lang w:eastAsia="x-none"/>
        </w:rPr>
        <w:t xml:space="preserve"> (άρθρο 67)</w:t>
      </w:r>
    </w:p>
    <w:p w14:paraId="585DAD0A" w14:textId="77777777" w:rsidR="00A76375" w:rsidRDefault="00A76375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647D851F" w14:textId="162D0676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27BBBE1D" w14:textId="77777777" w:rsidR="00E83359" w:rsidRDefault="00E83359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71781B49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7F3A11">
      <w:pgSz w:w="11906" w:h="16838"/>
      <w:pgMar w:top="1247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77838" w14:textId="77777777" w:rsidR="007B5598" w:rsidRDefault="007B5598" w:rsidP="00654B3B">
      <w:pPr>
        <w:spacing w:after="0" w:line="240" w:lineRule="auto"/>
      </w:pPr>
      <w:r>
        <w:separator/>
      </w:r>
    </w:p>
  </w:endnote>
  <w:endnote w:type="continuationSeparator" w:id="0">
    <w:p w14:paraId="102D361C" w14:textId="77777777" w:rsidR="007B5598" w:rsidRDefault="007B5598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4101" w14:textId="77777777" w:rsidR="007B5598" w:rsidRDefault="007B5598" w:rsidP="00654B3B">
      <w:pPr>
        <w:spacing w:after="0" w:line="240" w:lineRule="auto"/>
      </w:pPr>
      <w:r>
        <w:separator/>
      </w:r>
    </w:p>
  </w:footnote>
  <w:footnote w:type="continuationSeparator" w:id="0">
    <w:p w14:paraId="109E6031" w14:textId="77777777" w:rsidR="007B5598" w:rsidRDefault="007B5598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94"/>
    <w:multiLevelType w:val="hybridMultilevel"/>
    <w:tmpl w:val="CCCAF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19"/>
    <w:multiLevelType w:val="hybridMultilevel"/>
    <w:tmpl w:val="6F2A3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62DA6"/>
    <w:rsid w:val="000639F8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D3A21"/>
    <w:rsid w:val="000F3E96"/>
    <w:rsid w:val="000F7A9C"/>
    <w:rsid w:val="00113711"/>
    <w:rsid w:val="00135E8D"/>
    <w:rsid w:val="00140F05"/>
    <w:rsid w:val="00166796"/>
    <w:rsid w:val="00175D6A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134B6"/>
    <w:rsid w:val="00214E8B"/>
    <w:rsid w:val="00261ABA"/>
    <w:rsid w:val="002A3EF9"/>
    <w:rsid w:val="002B428D"/>
    <w:rsid w:val="002B68D2"/>
    <w:rsid w:val="002C5AF6"/>
    <w:rsid w:val="002E528F"/>
    <w:rsid w:val="002F72B5"/>
    <w:rsid w:val="003035DB"/>
    <w:rsid w:val="00303620"/>
    <w:rsid w:val="0032672E"/>
    <w:rsid w:val="003353D5"/>
    <w:rsid w:val="00351428"/>
    <w:rsid w:val="00352D92"/>
    <w:rsid w:val="003538A0"/>
    <w:rsid w:val="00353C4B"/>
    <w:rsid w:val="00370648"/>
    <w:rsid w:val="00391082"/>
    <w:rsid w:val="00397AA4"/>
    <w:rsid w:val="003B25F7"/>
    <w:rsid w:val="004007B2"/>
    <w:rsid w:val="0041659F"/>
    <w:rsid w:val="00427717"/>
    <w:rsid w:val="00436F42"/>
    <w:rsid w:val="004419B0"/>
    <w:rsid w:val="00460D7D"/>
    <w:rsid w:val="004A3061"/>
    <w:rsid w:val="004A52F9"/>
    <w:rsid w:val="004C28BD"/>
    <w:rsid w:val="004C7652"/>
    <w:rsid w:val="004D5DFA"/>
    <w:rsid w:val="004E21AF"/>
    <w:rsid w:val="004E5658"/>
    <w:rsid w:val="005109E0"/>
    <w:rsid w:val="00527A72"/>
    <w:rsid w:val="005420FB"/>
    <w:rsid w:val="0054297F"/>
    <w:rsid w:val="00554F39"/>
    <w:rsid w:val="00585A4B"/>
    <w:rsid w:val="005E1A16"/>
    <w:rsid w:val="005E63FA"/>
    <w:rsid w:val="005F1231"/>
    <w:rsid w:val="00607524"/>
    <w:rsid w:val="0063438A"/>
    <w:rsid w:val="00634AE3"/>
    <w:rsid w:val="00636B0C"/>
    <w:rsid w:val="00654B3B"/>
    <w:rsid w:val="00654FEA"/>
    <w:rsid w:val="00661161"/>
    <w:rsid w:val="006659CD"/>
    <w:rsid w:val="006B631C"/>
    <w:rsid w:val="006C6EEE"/>
    <w:rsid w:val="006D5A00"/>
    <w:rsid w:val="006E040A"/>
    <w:rsid w:val="006E229B"/>
    <w:rsid w:val="00702B65"/>
    <w:rsid w:val="0073533A"/>
    <w:rsid w:val="00761069"/>
    <w:rsid w:val="00792597"/>
    <w:rsid w:val="007951D1"/>
    <w:rsid w:val="007B5598"/>
    <w:rsid w:val="007F3A11"/>
    <w:rsid w:val="007F4D5E"/>
    <w:rsid w:val="00803C5F"/>
    <w:rsid w:val="0080648C"/>
    <w:rsid w:val="00823799"/>
    <w:rsid w:val="0082501F"/>
    <w:rsid w:val="008329ED"/>
    <w:rsid w:val="00882480"/>
    <w:rsid w:val="008877B6"/>
    <w:rsid w:val="00890250"/>
    <w:rsid w:val="008A59B7"/>
    <w:rsid w:val="008B122F"/>
    <w:rsid w:val="008B4734"/>
    <w:rsid w:val="008B4FF5"/>
    <w:rsid w:val="008D75B5"/>
    <w:rsid w:val="008E369C"/>
    <w:rsid w:val="008E4B61"/>
    <w:rsid w:val="008F51A1"/>
    <w:rsid w:val="00906D47"/>
    <w:rsid w:val="00910A8A"/>
    <w:rsid w:val="00911A3F"/>
    <w:rsid w:val="009219FA"/>
    <w:rsid w:val="00933B22"/>
    <w:rsid w:val="00947619"/>
    <w:rsid w:val="00961BBD"/>
    <w:rsid w:val="00985FDF"/>
    <w:rsid w:val="00991FB2"/>
    <w:rsid w:val="009930BA"/>
    <w:rsid w:val="00996280"/>
    <w:rsid w:val="009A24EA"/>
    <w:rsid w:val="009B7AE5"/>
    <w:rsid w:val="009C23E9"/>
    <w:rsid w:val="009D1646"/>
    <w:rsid w:val="009E28CF"/>
    <w:rsid w:val="009E6225"/>
    <w:rsid w:val="009E660E"/>
    <w:rsid w:val="00A36284"/>
    <w:rsid w:val="00A53994"/>
    <w:rsid w:val="00A70FE5"/>
    <w:rsid w:val="00A76375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41547"/>
    <w:rsid w:val="00B46EA1"/>
    <w:rsid w:val="00B505CD"/>
    <w:rsid w:val="00B529AF"/>
    <w:rsid w:val="00B71CA8"/>
    <w:rsid w:val="00BA5083"/>
    <w:rsid w:val="00BC7007"/>
    <w:rsid w:val="00BD1030"/>
    <w:rsid w:val="00C13B9C"/>
    <w:rsid w:val="00C15D6B"/>
    <w:rsid w:val="00C2067C"/>
    <w:rsid w:val="00C20D4B"/>
    <w:rsid w:val="00C21711"/>
    <w:rsid w:val="00C518B2"/>
    <w:rsid w:val="00C654A6"/>
    <w:rsid w:val="00C70FF7"/>
    <w:rsid w:val="00C77DB5"/>
    <w:rsid w:val="00CB591E"/>
    <w:rsid w:val="00CD3A68"/>
    <w:rsid w:val="00D0667C"/>
    <w:rsid w:val="00D141F1"/>
    <w:rsid w:val="00D529D6"/>
    <w:rsid w:val="00D5354A"/>
    <w:rsid w:val="00D540D8"/>
    <w:rsid w:val="00D62449"/>
    <w:rsid w:val="00D65668"/>
    <w:rsid w:val="00D75982"/>
    <w:rsid w:val="00D77081"/>
    <w:rsid w:val="00D92601"/>
    <w:rsid w:val="00DC3A5A"/>
    <w:rsid w:val="00DC66BA"/>
    <w:rsid w:val="00DD7AD0"/>
    <w:rsid w:val="00E02326"/>
    <w:rsid w:val="00E1010F"/>
    <w:rsid w:val="00E117B4"/>
    <w:rsid w:val="00E124E3"/>
    <w:rsid w:val="00E15238"/>
    <w:rsid w:val="00E30847"/>
    <w:rsid w:val="00E359C6"/>
    <w:rsid w:val="00E37024"/>
    <w:rsid w:val="00E4409C"/>
    <w:rsid w:val="00E500CE"/>
    <w:rsid w:val="00E83359"/>
    <w:rsid w:val="00EB5413"/>
    <w:rsid w:val="00EB5536"/>
    <w:rsid w:val="00EB5B43"/>
    <w:rsid w:val="00EC2F83"/>
    <w:rsid w:val="00EE07AF"/>
    <w:rsid w:val="00EE28D1"/>
    <w:rsid w:val="00F27E9B"/>
    <w:rsid w:val="00F51F2F"/>
    <w:rsid w:val="00F53FA5"/>
    <w:rsid w:val="00F626C5"/>
    <w:rsid w:val="00F93D1A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83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83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218E57B18E4BA8A13C7AB39D5F70" ma:contentTypeVersion="5" ma:contentTypeDescription="Create a new document." ma:contentTypeScope="" ma:versionID="1eb6152b8d22ca13d49d48f3746c2a36">
  <xsd:schema xmlns:xsd="http://www.w3.org/2001/XMLSchema" xmlns:xs="http://www.w3.org/2001/XMLSchema" xmlns:p="http://schemas.microsoft.com/office/2006/metadata/properties" xmlns:ns3="c86e4070-8c0f-4be3-a927-f87ff9f3eee8" xmlns:ns4="8d561b6f-ca7e-412a-953d-ed56426c9c37" targetNamespace="http://schemas.microsoft.com/office/2006/metadata/properties" ma:root="true" ma:fieldsID="bfcaaa5fedc8c021338e8d8a0780a0cd" ns3:_="" ns4:_="">
    <xsd:import namespace="c86e4070-8c0f-4be3-a927-f87ff9f3eee8"/>
    <xsd:import namespace="8d561b6f-ca7e-412a-953d-ed56426c9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070-8c0f-4be3-a927-f87ff9f3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1b6f-ca7e-412a-953d-ed56426c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DAB4-B096-4619-A03F-3115995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23F39-B967-4672-9724-0ADE436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4070-8c0f-4be3-a927-f87ff9f3eee8"/>
    <ds:schemaRef ds:uri="8d561b6f-ca7e-412a-953d-ed56426c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3A307-3F84-4F00-A34F-6F8590148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D62D1-3768-4C06-B3E3-C1FCCA44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2</cp:revision>
  <cp:lastPrinted>2023-03-03T11:08:00Z</cp:lastPrinted>
  <dcterms:created xsi:type="dcterms:W3CDTF">2023-03-29T08:35:00Z</dcterms:created>
  <dcterms:modified xsi:type="dcterms:W3CDTF">2023-03-29T08:35:00Z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0x0101005848218E57B18E4BA8A13C7AB39D5F70</vt:lpwstr>
  </property>
</Properties>
</file>