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9"/>
        <w:gridCol w:w="160"/>
        <w:gridCol w:w="6063"/>
      </w:tblGrid>
      <w:tr w:rsidR="00CE3AED">
        <w:tc>
          <w:tcPr>
            <w:tcW w:w="84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1099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6"/>
              <w:gridCol w:w="891"/>
              <w:gridCol w:w="6065"/>
            </w:tblGrid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pPr>
                    <w:jc w:val="center"/>
                  </w:pPr>
                  <w:r>
                    <w:rPr>
                      <w:rFonts w:ascii="Palatino Linotype" w:hAnsi="Palatino Linotype" w:cs="Tahoma"/>
                      <w:noProof/>
                    </w:rPr>
                    <w:drawing>
                      <wp:inline distT="0" distB="0" distL="0" distR="0" wp14:anchorId="3710745C" wp14:editId="0D4CB3DC">
                        <wp:extent cx="579116" cy="571500"/>
                        <wp:effectExtent l="0" t="0" r="0" b="0"/>
                        <wp:docPr id="1" name="Εικόνα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16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rPr>
                      <w:rFonts w:ascii="Palatino Linotype" w:hAnsi="Palatino Linotype" w:cs="Tahoma"/>
                      <w:sz w:val="40"/>
                      <w:szCs w:val="24"/>
                      <w:u w:val="double"/>
                      <w:lang w:eastAsia="en-US"/>
                    </w:rPr>
                  </w:pP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jc w:val="center"/>
                    <w:rPr>
                      <w:rFonts w:ascii="Palatino Linotype" w:hAnsi="Palatino Linotype" w:cs="Tahoma"/>
                      <w:sz w:val="18"/>
                      <w:szCs w:val="24"/>
                      <w:lang w:eastAsia="en-US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rPr>
                      <w:rFonts w:ascii="Palatino Linotype" w:hAnsi="Palatino Linotype" w:cs="Tahoma"/>
                      <w:i/>
                      <w:iCs/>
                      <w:sz w:val="22"/>
                      <w:szCs w:val="24"/>
                      <w:lang w:eastAsia="en-US"/>
                    </w:rPr>
                  </w:pP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pPr>
                    <w:jc w:val="center"/>
                  </w:pPr>
                  <w:r>
                    <w:rPr>
                      <w:rFonts w:ascii="Palatino Linotype" w:hAnsi="Palatino Linotype" w:cs="Tahoma"/>
                    </w:rPr>
                    <w:t>ΕΛΛΗΝΙΚΗ ΔΗΜΟΚΡΑΤΙΑ</w:t>
                  </w: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 w:rsidP="004A240C">
                  <w:pPr>
                    <w:ind w:right="-70"/>
                  </w:pPr>
                  <w:r>
                    <w:rPr>
                      <w:rFonts w:ascii="Palatino Linotype" w:hAnsi="Palatino Linotype" w:cs="Tahoma"/>
                    </w:rPr>
                    <w:t>Αθήνα</w:t>
                  </w:r>
                  <w:r>
                    <w:rPr>
                      <w:rFonts w:ascii="Palatino Linotype" w:hAnsi="Palatino Linotype" w:cs="Tahoma"/>
                      <w:lang w:val="en-US"/>
                    </w:rPr>
                    <w:t xml:space="preserve">, </w:t>
                  </w:r>
                  <w:r w:rsidR="004A240C">
                    <w:rPr>
                      <w:rFonts w:ascii="Palatino Linotype" w:hAnsi="Palatino Linotype" w:cs="Tahoma"/>
                    </w:rPr>
                    <w:t>2 Ιουλ</w:t>
                  </w:r>
                  <w:r w:rsidR="00E01D21">
                    <w:rPr>
                      <w:rFonts w:ascii="Palatino Linotype" w:hAnsi="Palatino Linotype" w:cs="Tahoma"/>
                    </w:rPr>
                    <w:t>ίου 2020</w:t>
                  </w: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pPr>
                    <w:ind w:right="-70"/>
                    <w:jc w:val="center"/>
                  </w:pPr>
                  <w:r>
                    <w:rPr>
                      <w:rFonts w:ascii="Palatino Linotype" w:hAnsi="Palatino Linotype" w:cs="Tahoma"/>
                    </w:rPr>
                    <w:t>ΥΠΟΥΡΓΕΙΟ ΔΙΚΑΙΟΣΥΝΗΣ</w:t>
                  </w:r>
                </w:p>
                <w:p w:rsidR="00CE3AED" w:rsidRDefault="00CE3AED">
                  <w:pPr>
                    <w:ind w:right="-70"/>
                    <w:jc w:val="center"/>
                    <w:rPr>
                      <w:rFonts w:ascii="Palatino Linotype" w:hAnsi="Palatino Linotype" w:cs="Tahoma"/>
                      <w:szCs w:val="24"/>
                      <w:lang w:eastAsia="en-US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b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rPr>
                      <w:rFonts w:ascii="Palatino Linotype" w:hAnsi="Palatino Linotype" w:cs="Tahoma"/>
                      <w:b/>
                      <w:sz w:val="16"/>
                      <w:szCs w:val="24"/>
                      <w:lang w:eastAsia="en-US"/>
                    </w:rPr>
                  </w:pP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pPr>
                    <w:ind w:right="-70"/>
                    <w:jc w:val="center"/>
                  </w:pPr>
                  <w:r>
                    <w:rPr>
                      <w:rFonts w:ascii="Palatino Linotype" w:hAnsi="Palatino Linotype" w:cs="Tahoma"/>
                      <w:b/>
                    </w:rPr>
                    <w:t>ΣΥΜΒΟΛΑΙΟΓΡΑΦΙΚΟΣ ΣΥΛΛΟΓΟΣ</w:t>
                  </w: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rPr>
                      <w:rFonts w:ascii="Palatino Linotype" w:hAnsi="Palatino Linotype" w:cs="Tahoma"/>
                      <w:b/>
                      <w:sz w:val="18"/>
                      <w:szCs w:val="24"/>
                      <w:lang w:eastAsia="en-US"/>
                    </w:rPr>
                  </w:pP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pPr>
                    <w:ind w:right="-70"/>
                    <w:jc w:val="center"/>
                  </w:pPr>
                  <w:r>
                    <w:rPr>
                      <w:rFonts w:ascii="Palatino Linotype" w:hAnsi="Palatino Linotype" w:cs="Tahoma"/>
                      <w:b/>
                    </w:rPr>
                    <w:t>ΕΦΕΤΕΙΩΝ ΑΘΗΝΩΝ – ΠΕΙΡΑΙΩΣ</w:t>
                  </w: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rPr>
                      <w:rFonts w:ascii="Palatino Linotype" w:hAnsi="Palatino Linotype" w:cs="Tahoma"/>
                      <w:sz w:val="16"/>
                      <w:szCs w:val="24"/>
                      <w:lang w:eastAsia="en-US"/>
                    </w:rPr>
                  </w:pP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pPr>
                    <w:ind w:right="-70"/>
                    <w:jc w:val="center"/>
                  </w:pPr>
                  <w:r>
                    <w:rPr>
                      <w:rFonts w:ascii="Palatino Linotype" w:hAnsi="Palatino Linotype" w:cs="Tahoma"/>
                      <w:b/>
                    </w:rPr>
                    <w:t>ΑΙΓΑΙΟΥ ΚΑΙ ΔΩΔΕΚΑΝΗΣΟΥ</w:t>
                  </w: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b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rPr>
                      <w:rFonts w:ascii="Palatino Linotype" w:hAnsi="Palatino Linotype"/>
                      <w:b/>
                      <w:sz w:val="16"/>
                      <w:szCs w:val="24"/>
                      <w:lang w:eastAsia="en-US"/>
                    </w:rPr>
                  </w:pP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jc w:val="center"/>
                    <w:rPr>
                      <w:rFonts w:ascii="Palatino Linotype" w:hAnsi="Palatino Linotype" w:cs="Tahoma"/>
                      <w:szCs w:val="24"/>
                      <w:lang w:eastAsia="en-US"/>
                    </w:rPr>
                  </w:pPr>
                </w:p>
                <w:p w:rsidR="00CE3AED" w:rsidRDefault="00CE3AED">
                  <w:pPr>
                    <w:pStyle w:val="1"/>
                    <w:rPr>
                      <w:rFonts w:ascii="Palatino Linotype" w:hAnsi="Palatino Linotype"/>
                      <w:i/>
                      <w:iCs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rPr>
                      <w:rFonts w:ascii="Palatino Linotype" w:hAnsi="Palatino Linotype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Pr="008A5B42" w:rsidRDefault="008A5B42">
                  <w:pPr>
                    <w:pStyle w:val="5"/>
                    <w:rPr>
                      <w:color w:val="auto"/>
                      <w:sz w:val="22"/>
                      <w:szCs w:val="22"/>
                    </w:rPr>
                  </w:pPr>
                  <w:r w:rsidRPr="008A5B42">
                    <w:rPr>
                      <w:rFonts w:ascii="Palatino Linotype" w:hAnsi="Palatino Linotype"/>
                      <w:b/>
                      <w:bCs/>
                      <w:color w:val="auto"/>
                      <w:sz w:val="22"/>
                      <w:szCs w:val="22"/>
                    </w:rPr>
                    <w:t>Προς τα μέλη του Διοικητικού</w:t>
                  </w:r>
                </w:p>
                <w:p w:rsidR="00CE3AED" w:rsidRDefault="008A5B42">
                  <w:r w:rsidRPr="008A5B42">
                    <w:rPr>
                      <w:rFonts w:ascii="Palatino Linotype" w:eastAsia="Arial Unicode MS" w:hAnsi="Palatino Linotype"/>
                      <w:b/>
                      <w:sz w:val="22"/>
                      <w:szCs w:val="22"/>
                    </w:rPr>
                    <w:t>Συμβουλίου του Σ.Σ.Ε.Α.Π.Α.Δ.</w:t>
                  </w:r>
                </w:p>
              </w:tc>
            </w:tr>
            <w:tr w:rsidR="00CE3AED">
              <w:tc>
                <w:tcPr>
                  <w:tcW w:w="4036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ind w:right="-70"/>
                    <w:jc w:val="both"/>
                    <w:rPr>
                      <w:rFonts w:ascii="Palatino Linotype" w:hAnsi="Palatino Linotype" w:cs="Tahoma"/>
                      <w:b/>
                      <w:sz w:val="18"/>
                      <w:szCs w:val="24"/>
                      <w:lang w:eastAsia="en-US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8A5B42">
                  <w:r>
                    <w:rPr>
                      <w:rFonts w:ascii="Palatino Linotype" w:hAnsi="Palatino Linotype"/>
                      <w:sz w:val="16"/>
                    </w:rPr>
                    <w:t xml:space="preserve"> </w:t>
                  </w:r>
                </w:p>
              </w:tc>
              <w:tc>
                <w:tcPr>
                  <w:tcW w:w="606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E3AED" w:rsidRDefault="00CE3AED">
                  <w:pPr>
                    <w:pStyle w:val="5"/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CE3AED" w:rsidRDefault="00CE3AED">
            <w:pPr>
              <w:pStyle w:val="a3"/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rPr>
                <w:rFonts w:ascii="Palatino Linotype" w:hAnsi="Palatino Linotype"/>
                <w:sz w:val="16"/>
                <w:szCs w:val="22"/>
                <w:lang w:eastAsia="en-US"/>
              </w:rPr>
            </w:pPr>
          </w:p>
        </w:tc>
        <w:tc>
          <w:tcPr>
            <w:tcW w:w="6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ind w:left="-817" w:right="-70"/>
              <w:rPr>
                <w:rFonts w:ascii="Palatino Linotype" w:hAnsi="Palatino Linotype" w:cs="Tahoma"/>
                <w:sz w:val="22"/>
                <w:szCs w:val="22"/>
                <w:lang w:eastAsia="en-US"/>
              </w:rPr>
            </w:pPr>
          </w:p>
        </w:tc>
      </w:tr>
      <w:tr w:rsidR="00CE3AED">
        <w:tc>
          <w:tcPr>
            <w:tcW w:w="84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ind w:right="-70"/>
              <w:jc w:val="center"/>
              <w:rPr>
                <w:rFonts w:ascii="Palatino Linotype" w:hAnsi="Palatino Linotype" w:cs="Tahoma"/>
                <w:szCs w:val="22"/>
                <w:lang w:eastAsia="en-US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rPr>
                <w:rFonts w:ascii="Palatino Linotype" w:hAnsi="Palatino Linotype"/>
                <w:b/>
                <w:sz w:val="16"/>
                <w:szCs w:val="22"/>
                <w:lang w:eastAsia="en-US"/>
              </w:rPr>
            </w:pPr>
          </w:p>
        </w:tc>
        <w:tc>
          <w:tcPr>
            <w:tcW w:w="6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ind w:right="-70"/>
              <w:rPr>
                <w:rFonts w:ascii="Palatino Linotype" w:hAnsi="Palatino Linotype" w:cs="Tahoma"/>
                <w:b/>
                <w:sz w:val="16"/>
                <w:szCs w:val="22"/>
                <w:lang w:eastAsia="en-US"/>
              </w:rPr>
            </w:pPr>
          </w:p>
        </w:tc>
      </w:tr>
      <w:tr w:rsidR="00CE3AED">
        <w:tc>
          <w:tcPr>
            <w:tcW w:w="84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ind w:right="-70"/>
              <w:jc w:val="center"/>
              <w:rPr>
                <w:rFonts w:ascii="Palatino Linotype" w:hAnsi="Palatino Linotype" w:cs="Tahoma"/>
                <w:b/>
                <w:szCs w:val="22"/>
                <w:lang w:eastAsia="en-US"/>
              </w:rPr>
            </w:pP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rPr>
                <w:rFonts w:ascii="Palatino Linotype" w:hAnsi="Palatino Linotype"/>
                <w:sz w:val="16"/>
                <w:szCs w:val="22"/>
                <w:lang w:eastAsia="en-US"/>
              </w:rPr>
            </w:pPr>
          </w:p>
        </w:tc>
        <w:tc>
          <w:tcPr>
            <w:tcW w:w="60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AED" w:rsidRDefault="00CE3AED">
            <w:pPr>
              <w:ind w:right="-70"/>
              <w:rPr>
                <w:rFonts w:ascii="Palatino Linotype" w:hAnsi="Palatino Linotype" w:cs="Tahoma"/>
                <w:b/>
                <w:sz w:val="18"/>
                <w:szCs w:val="22"/>
                <w:lang w:eastAsia="en-US"/>
              </w:rPr>
            </w:pPr>
          </w:p>
        </w:tc>
      </w:tr>
    </w:tbl>
    <w:p w:rsidR="00CE3AED" w:rsidRDefault="008A5B42">
      <w:pPr>
        <w:tabs>
          <w:tab w:val="left" w:pos="-720"/>
        </w:tabs>
        <w:jc w:val="center"/>
      </w:pPr>
      <w:r>
        <w:rPr>
          <w:rFonts w:ascii="Palatino Linotype" w:hAnsi="Palatino Linotype" w:cs="Tahoma"/>
          <w:b/>
          <w:spacing w:val="-2"/>
          <w:sz w:val="24"/>
          <w:szCs w:val="24"/>
          <w:u w:val="single"/>
        </w:rPr>
        <w:t>ΠΡΟΣΚΛΗΣΗ</w:t>
      </w:r>
    </w:p>
    <w:p w:rsidR="00CE3AED" w:rsidRDefault="00CE3AED">
      <w:pPr>
        <w:tabs>
          <w:tab w:val="left" w:pos="-720"/>
        </w:tabs>
        <w:rPr>
          <w:rFonts w:ascii="Palatino Linotype" w:hAnsi="Palatino Linotype" w:cs="Tahoma"/>
          <w:bCs/>
          <w:spacing w:val="-2"/>
          <w:sz w:val="24"/>
          <w:szCs w:val="24"/>
          <w:u w:val="single"/>
        </w:rPr>
      </w:pPr>
    </w:p>
    <w:p w:rsidR="00CE3AED" w:rsidRDefault="008A5B42">
      <w:pPr>
        <w:tabs>
          <w:tab w:val="left" w:pos="-720"/>
        </w:tabs>
        <w:jc w:val="both"/>
        <w:rPr>
          <w:rFonts w:ascii="Palatino Linotype" w:hAnsi="Palatino Linotype" w:cs="Tahoma"/>
          <w:bCs/>
          <w:spacing w:val="-2"/>
          <w:sz w:val="24"/>
          <w:szCs w:val="24"/>
        </w:rPr>
      </w:pPr>
      <w:r>
        <w:rPr>
          <w:rFonts w:ascii="Palatino Linotype" w:hAnsi="Palatino Linotype" w:cs="Tahoma"/>
          <w:bCs/>
          <w:spacing w:val="-2"/>
          <w:sz w:val="24"/>
          <w:szCs w:val="24"/>
        </w:rPr>
        <w:t>Κυρίες &amp; Κύριοι Συνάδελφοι,</w:t>
      </w:r>
    </w:p>
    <w:p w:rsidR="00CE3AED" w:rsidRDefault="00CE3AED">
      <w:pPr>
        <w:tabs>
          <w:tab w:val="left" w:pos="-720"/>
        </w:tabs>
        <w:jc w:val="both"/>
        <w:rPr>
          <w:rFonts w:ascii="Palatino Linotype" w:hAnsi="Palatino Linotype" w:cs="Tahoma"/>
          <w:bCs/>
          <w:spacing w:val="-2"/>
          <w:sz w:val="24"/>
          <w:szCs w:val="24"/>
        </w:rPr>
      </w:pPr>
    </w:p>
    <w:p w:rsidR="00CE3AED" w:rsidRDefault="008A5B42">
      <w:pPr>
        <w:tabs>
          <w:tab w:val="left" w:pos="-720"/>
        </w:tabs>
        <w:jc w:val="both"/>
        <w:rPr>
          <w:rFonts w:ascii="Palatino Linotype" w:hAnsi="Palatino Linotype" w:cs="Tahoma"/>
          <w:bCs/>
          <w:spacing w:val="-2"/>
          <w:sz w:val="24"/>
          <w:szCs w:val="24"/>
        </w:rPr>
      </w:pPr>
      <w:r>
        <w:rPr>
          <w:rFonts w:ascii="Palatino Linotype" w:hAnsi="Palatino Linotype" w:cs="Tahoma"/>
          <w:bCs/>
          <w:spacing w:val="-2"/>
          <w:sz w:val="24"/>
          <w:szCs w:val="24"/>
        </w:rPr>
        <w:tab/>
        <w:t xml:space="preserve">Προσκαλείσθε να προσέλθετε τη </w:t>
      </w:r>
      <w:r w:rsidR="004A240C"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Δευτέρα 6 Ιουλίου 2020</w:t>
      </w:r>
      <w:r>
        <w:rPr>
          <w:rFonts w:ascii="Palatino Linotype" w:hAnsi="Palatino Linotype" w:cs="Tahoma"/>
          <w:bCs/>
          <w:spacing w:val="-2"/>
          <w:sz w:val="24"/>
          <w:szCs w:val="24"/>
        </w:rPr>
        <w:t xml:space="preserve"> και ώρα </w:t>
      </w:r>
      <w:r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1</w:t>
      </w:r>
      <w:r w:rsidR="004A240C"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5</w:t>
      </w:r>
      <w:r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:</w:t>
      </w:r>
      <w:r w:rsidR="004A240C"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0</w:t>
      </w:r>
      <w:r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 xml:space="preserve">0 </w:t>
      </w:r>
      <w:proofErr w:type="spellStart"/>
      <w:r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μ.μ</w:t>
      </w:r>
      <w:proofErr w:type="spellEnd"/>
      <w:r>
        <w:rPr>
          <w:rFonts w:ascii="Palatino Linotype" w:hAnsi="Palatino Linotype" w:cs="Tahoma"/>
          <w:b/>
          <w:bCs/>
          <w:spacing w:val="-2"/>
          <w:sz w:val="24"/>
          <w:szCs w:val="24"/>
          <w:u w:val="single"/>
        </w:rPr>
        <w:t>.</w:t>
      </w:r>
      <w:r>
        <w:rPr>
          <w:rFonts w:ascii="Palatino Linotype" w:hAnsi="Palatino Linotype" w:cs="Tahoma"/>
          <w:bCs/>
          <w:spacing w:val="-2"/>
          <w:sz w:val="24"/>
          <w:szCs w:val="24"/>
        </w:rPr>
        <w:t>, στα γραφεία του Συλλόγου</w:t>
      </w:r>
      <w:r>
        <w:rPr>
          <w:rFonts w:ascii="Palatino Linotype" w:hAnsi="Palatino Linotype" w:cs="Tahoma"/>
          <w:spacing w:val="-2"/>
          <w:sz w:val="24"/>
          <w:szCs w:val="24"/>
        </w:rPr>
        <w:t>,</w:t>
      </w:r>
      <w:r>
        <w:rPr>
          <w:rFonts w:ascii="Palatino Linotype" w:hAnsi="Palatino Linotype" w:cs="Tahoma"/>
          <w:b/>
          <w:spacing w:val="-2"/>
          <w:sz w:val="24"/>
          <w:szCs w:val="24"/>
        </w:rPr>
        <w:t xml:space="preserve">  </w:t>
      </w:r>
      <w:r>
        <w:rPr>
          <w:rFonts w:ascii="Palatino Linotype" w:hAnsi="Palatino Linotype" w:cs="Tahoma"/>
          <w:b/>
          <w:spacing w:val="-2"/>
          <w:sz w:val="24"/>
          <w:szCs w:val="24"/>
          <w:u w:val="single"/>
        </w:rPr>
        <w:t xml:space="preserve">στο  </w:t>
      </w:r>
      <w:proofErr w:type="spellStart"/>
      <w:r>
        <w:rPr>
          <w:rFonts w:ascii="Palatino Linotype" w:hAnsi="Palatino Linotype" w:cs="Tahoma"/>
          <w:b/>
          <w:spacing w:val="-2"/>
          <w:sz w:val="24"/>
          <w:szCs w:val="24"/>
          <w:u w:val="single"/>
        </w:rPr>
        <w:t>β΄</w:t>
      </w:r>
      <w:proofErr w:type="spellEnd"/>
      <w:r>
        <w:rPr>
          <w:rFonts w:ascii="Palatino Linotype" w:hAnsi="Palatino Linotype" w:cs="Tahoma"/>
          <w:b/>
          <w:spacing w:val="-2"/>
          <w:sz w:val="24"/>
          <w:szCs w:val="24"/>
          <w:u w:val="single"/>
        </w:rPr>
        <w:t xml:space="preserve"> όροφο</w:t>
      </w:r>
      <w:r>
        <w:rPr>
          <w:rFonts w:ascii="Palatino Linotype" w:hAnsi="Palatino Linotype" w:cs="Tahoma"/>
          <w:bCs/>
          <w:spacing w:val="-2"/>
          <w:sz w:val="24"/>
          <w:szCs w:val="24"/>
        </w:rPr>
        <w:t>, όπου θα συνεδριάσει το Διοικητικό Συμβούλιο, μέσω τηλεδιάσκεψης, με θέματα :</w:t>
      </w:r>
    </w:p>
    <w:p w:rsidR="009557CB" w:rsidRDefault="009557CB">
      <w:pPr>
        <w:tabs>
          <w:tab w:val="left" w:pos="-720"/>
        </w:tabs>
        <w:jc w:val="both"/>
      </w:pPr>
    </w:p>
    <w:p w:rsidR="00CE3AED" w:rsidRDefault="004A240C" w:rsidP="00DB7BB6">
      <w:pPr>
        <w:ind w:left="720" w:hanging="720"/>
        <w:jc w:val="both"/>
        <w:rPr>
          <w:rFonts w:ascii="Palatino Linotype" w:hAnsi="Palatino Linotype" w:cs="Tahoma"/>
          <w:bCs/>
          <w:sz w:val="24"/>
          <w:szCs w:val="24"/>
        </w:rPr>
      </w:pPr>
      <w:r>
        <w:rPr>
          <w:rFonts w:ascii="Palatino Linotype" w:hAnsi="Palatino Linotype" w:cs="Tahoma"/>
          <w:bCs/>
          <w:sz w:val="24"/>
          <w:szCs w:val="24"/>
        </w:rPr>
        <w:t>1-)</w:t>
      </w:r>
      <w:r>
        <w:rPr>
          <w:rFonts w:ascii="Palatino Linotype" w:hAnsi="Palatino Linotype" w:cs="Tahoma"/>
          <w:bCs/>
          <w:sz w:val="24"/>
          <w:szCs w:val="24"/>
        </w:rPr>
        <w:tab/>
        <w:t xml:space="preserve">Η </w:t>
      </w:r>
      <w:proofErr w:type="spellStart"/>
      <w:r>
        <w:rPr>
          <w:rFonts w:ascii="Palatino Linotype" w:hAnsi="Palatino Linotype" w:cs="Tahoma"/>
          <w:bCs/>
          <w:sz w:val="24"/>
          <w:szCs w:val="24"/>
        </w:rPr>
        <w:t>υπ’αριθμ.πρωτ</w:t>
      </w:r>
      <w:proofErr w:type="spellEnd"/>
      <w:r>
        <w:rPr>
          <w:rFonts w:ascii="Palatino Linotype" w:hAnsi="Palatino Linotype" w:cs="Tahoma"/>
          <w:bCs/>
          <w:sz w:val="24"/>
          <w:szCs w:val="24"/>
        </w:rPr>
        <w:t>.</w:t>
      </w:r>
      <w:r w:rsidR="00DB7BB6">
        <w:rPr>
          <w:rFonts w:ascii="Palatino Linotype" w:hAnsi="Palatino Linotype" w:cs="Tahoma"/>
          <w:bCs/>
          <w:sz w:val="24"/>
          <w:szCs w:val="24"/>
        </w:rPr>
        <w:t xml:space="preserve"> </w:t>
      </w:r>
      <w:r>
        <w:rPr>
          <w:rFonts w:ascii="Palatino Linotype" w:hAnsi="Palatino Linotype" w:cs="Tahoma"/>
          <w:bCs/>
          <w:sz w:val="24"/>
          <w:szCs w:val="24"/>
        </w:rPr>
        <w:t xml:space="preserve">977/1.7.2020 δήλωση-διαμαρτυρία </w:t>
      </w:r>
      <w:r w:rsidR="00DB7BB6">
        <w:rPr>
          <w:rFonts w:ascii="Palatino Linotype" w:hAnsi="Palatino Linotype" w:cs="Tahoma"/>
          <w:bCs/>
          <w:sz w:val="24"/>
          <w:szCs w:val="24"/>
        </w:rPr>
        <w:t xml:space="preserve">του Συλλόγου Υπαλλήλων του Σ.Σ.Ε.Α.Π.Α.Δ. - </w:t>
      </w:r>
      <w:r w:rsidR="008A5B42">
        <w:rPr>
          <w:rFonts w:ascii="Palatino Linotype" w:hAnsi="Palatino Linotype" w:cs="Tahoma"/>
          <w:bCs/>
          <w:sz w:val="24"/>
          <w:szCs w:val="24"/>
        </w:rPr>
        <w:t>Προϋπολογισμός Συλλόγου έτους 2020.</w:t>
      </w:r>
    </w:p>
    <w:p w:rsidR="00CE3AED" w:rsidRDefault="00E01D21" w:rsidP="009557CB">
      <w:pPr>
        <w:ind w:left="720" w:hanging="720"/>
        <w:jc w:val="both"/>
        <w:rPr>
          <w:rFonts w:ascii="Palatino Linotype" w:hAnsi="Palatino Linotype" w:cs="Tahoma"/>
          <w:bCs/>
          <w:sz w:val="24"/>
          <w:szCs w:val="24"/>
          <w:lang w:val="en-US"/>
        </w:rPr>
      </w:pPr>
      <w:r>
        <w:rPr>
          <w:rFonts w:ascii="Palatino Linotype" w:hAnsi="Palatino Linotype" w:cs="Tahoma"/>
          <w:bCs/>
          <w:sz w:val="24"/>
          <w:szCs w:val="24"/>
        </w:rPr>
        <w:t>2</w:t>
      </w:r>
      <w:r w:rsidR="008A5B42">
        <w:rPr>
          <w:rFonts w:ascii="Palatino Linotype" w:hAnsi="Palatino Linotype" w:cs="Tahoma"/>
          <w:bCs/>
          <w:sz w:val="24"/>
          <w:szCs w:val="24"/>
        </w:rPr>
        <w:t>-)</w:t>
      </w:r>
      <w:r w:rsidR="008A5B42">
        <w:rPr>
          <w:rFonts w:ascii="Palatino Linotype" w:hAnsi="Palatino Linotype" w:cs="Tahoma"/>
          <w:bCs/>
          <w:sz w:val="24"/>
          <w:szCs w:val="24"/>
        </w:rPr>
        <w:tab/>
      </w:r>
      <w:r w:rsidR="00855AE8">
        <w:rPr>
          <w:rFonts w:ascii="Palatino Linotype" w:hAnsi="Palatino Linotype" w:cs="Tahoma"/>
          <w:bCs/>
          <w:sz w:val="24"/>
          <w:szCs w:val="24"/>
          <w:lang w:val="en-US"/>
        </w:rPr>
        <w:t>To</w:t>
      </w:r>
      <w:r w:rsidR="00855AE8" w:rsidRPr="00855AE8">
        <w:rPr>
          <w:rFonts w:ascii="Palatino Linotype" w:hAnsi="Palatino Linotype" w:cs="Tahoma"/>
          <w:bCs/>
          <w:sz w:val="24"/>
          <w:szCs w:val="24"/>
        </w:rPr>
        <w:t xml:space="preserve"> </w:t>
      </w:r>
      <w:r w:rsidR="00855AE8">
        <w:rPr>
          <w:rFonts w:ascii="Palatino Linotype" w:hAnsi="Palatino Linotype" w:cs="Tahoma"/>
          <w:bCs/>
          <w:sz w:val="24"/>
          <w:szCs w:val="24"/>
        </w:rPr>
        <w:t>υ</w:t>
      </w:r>
      <w:r w:rsidR="00DB7BB6">
        <w:rPr>
          <w:rFonts w:ascii="Palatino Linotype" w:hAnsi="Palatino Linotype" w:cs="Tahoma"/>
          <w:bCs/>
          <w:sz w:val="24"/>
          <w:szCs w:val="24"/>
        </w:rPr>
        <w:t>π’αριθμ.πρωτ.</w:t>
      </w:r>
      <w:r w:rsidR="00855AE8" w:rsidRPr="00855AE8">
        <w:rPr>
          <w:rFonts w:ascii="Palatino Linotype" w:hAnsi="Palatino Linotype" w:cs="Tahoma"/>
          <w:bCs/>
          <w:sz w:val="24"/>
          <w:szCs w:val="24"/>
        </w:rPr>
        <w:t>982/1.7.2020</w:t>
      </w:r>
      <w:r w:rsidR="00855AE8">
        <w:rPr>
          <w:rFonts w:ascii="Palatino Linotype" w:hAnsi="Palatino Linotype" w:cs="Tahoma"/>
          <w:bCs/>
          <w:sz w:val="24"/>
          <w:szCs w:val="24"/>
        </w:rPr>
        <w:t xml:space="preserve"> έγγραφο των συμβούλων 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Αλ.Αλεξοπούλου</w:t>
      </w:r>
      <w:proofErr w:type="spellEnd"/>
      <w:r w:rsidR="00855AE8">
        <w:rPr>
          <w:rFonts w:ascii="Palatino Linotype" w:hAnsi="Palatino Linotype" w:cs="Tahoma"/>
          <w:bCs/>
          <w:sz w:val="24"/>
          <w:szCs w:val="24"/>
        </w:rPr>
        <w:t xml:space="preserve">, 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Θ.Αναγνωστόπουλος</w:t>
      </w:r>
      <w:proofErr w:type="spellEnd"/>
      <w:r w:rsidR="00855AE8">
        <w:rPr>
          <w:rFonts w:ascii="Palatino Linotype" w:hAnsi="Palatino Linotype" w:cs="Tahoma"/>
          <w:bCs/>
          <w:sz w:val="24"/>
          <w:szCs w:val="24"/>
        </w:rPr>
        <w:t xml:space="preserve">, 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Χρ.Μάνδρου</w:t>
      </w:r>
      <w:proofErr w:type="spellEnd"/>
      <w:r w:rsidR="00855AE8">
        <w:rPr>
          <w:rFonts w:ascii="Palatino Linotype" w:hAnsi="Palatino Linotype" w:cs="Tahoma"/>
          <w:bCs/>
          <w:sz w:val="24"/>
          <w:szCs w:val="24"/>
        </w:rPr>
        <w:t xml:space="preserve">, 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Αρ.Σεργάκη</w:t>
      </w:r>
      <w:proofErr w:type="spellEnd"/>
      <w:r w:rsidR="00855AE8">
        <w:rPr>
          <w:rFonts w:ascii="Palatino Linotype" w:hAnsi="Palatino Linotype" w:cs="Tahoma"/>
          <w:bCs/>
          <w:sz w:val="24"/>
          <w:szCs w:val="24"/>
        </w:rPr>
        <w:t xml:space="preserve">, 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Ελ.Τσερτσιγιάννη</w:t>
      </w:r>
      <w:proofErr w:type="spellEnd"/>
      <w:r w:rsidR="00855AE8">
        <w:rPr>
          <w:rFonts w:ascii="Palatino Linotype" w:hAnsi="Palatino Linotype" w:cs="Tahoma"/>
          <w:bCs/>
          <w:sz w:val="24"/>
          <w:szCs w:val="24"/>
        </w:rPr>
        <w:t xml:space="preserve"> και 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Ευαγ.Χριστοπούλου</w:t>
      </w:r>
      <w:proofErr w:type="spellEnd"/>
      <w:r w:rsidR="00855AE8">
        <w:rPr>
          <w:rFonts w:ascii="Palatino Linotype" w:hAnsi="Palatino Linotype" w:cs="Tahoma"/>
          <w:bCs/>
          <w:sz w:val="24"/>
          <w:szCs w:val="24"/>
        </w:rPr>
        <w:t>-</w:t>
      </w:r>
      <w:proofErr w:type="spellStart"/>
      <w:r w:rsidR="00855AE8">
        <w:rPr>
          <w:rFonts w:ascii="Palatino Linotype" w:hAnsi="Palatino Linotype" w:cs="Tahoma"/>
          <w:bCs/>
          <w:sz w:val="24"/>
          <w:szCs w:val="24"/>
        </w:rPr>
        <w:t>Σταμέλου</w:t>
      </w:r>
      <w:proofErr w:type="spellEnd"/>
      <w:r w:rsidR="002235F6">
        <w:rPr>
          <w:rFonts w:ascii="Palatino Linotype" w:hAnsi="Palatino Linotype" w:cs="Tahoma"/>
          <w:bCs/>
          <w:sz w:val="24"/>
          <w:szCs w:val="24"/>
        </w:rPr>
        <w:t>.</w:t>
      </w:r>
    </w:p>
    <w:p w:rsidR="002235F6" w:rsidRPr="002235F6" w:rsidRDefault="002235F6" w:rsidP="009557CB">
      <w:pPr>
        <w:ind w:left="720" w:hanging="720"/>
        <w:jc w:val="both"/>
        <w:rPr>
          <w:rFonts w:ascii="Palatino Linotype" w:hAnsi="Palatino Linotype" w:cs="Tahoma"/>
          <w:bCs/>
          <w:sz w:val="24"/>
          <w:szCs w:val="24"/>
          <w:lang w:val="en-US"/>
        </w:rPr>
      </w:pPr>
      <w:bookmarkStart w:id="0" w:name="_GoBack"/>
      <w:bookmarkEnd w:id="0"/>
    </w:p>
    <w:p w:rsidR="00CE3AED" w:rsidRDefault="008A5B42">
      <w:pPr>
        <w:jc w:val="center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Ο Πρόεδρος</w:t>
      </w:r>
    </w:p>
    <w:p w:rsidR="00CE3AED" w:rsidRDefault="008A5B42">
      <w:pPr>
        <w:jc w:val="center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 xml:space="preserve">Γεώργιος </w:t>
      </w:r>
      <w:proofErr w:type="spellStart"/>
      <w:r>
        <w:rPr>
          <w:rFonts w:ascii="Palatino Linotype" w:hAnsi="Palatino Linotype"/>
          <w:iCs/>
          <w:sz w:val="24"/>
          <w:szCs w:val="24"/>
        </w:rPr>
        <w:t>Ρούσκας</w:t>
      </w:r>
      <w:proofErr w:type="spellEnd"/>
    </w:p>
    <w:p w:rsidR="00CE3AED" w:rsidRDefault="00CE3AED">
      <w:pPr>
        <w:spacing w:before="86" w:after="86" w:line="400" w:lineRule="exact"/>
        <w:jc w:val="center"/>
        <w:rPr>
          <w:b/>
          <w:sz w:val="40"/>
        </w:rPr>
      </w:pPr>
    </w:p>
    <w:p w:rsidR="00CE3AED" w:rsidRDefault="00CE3AED">
      <w:pPr>
        <w:spacing w:before="86" w:after="86" w:line="400" w:lineRule="exact"/>
        <w:jc w:val="center"/>
        <w:rPr>
          <w:b/>
          <w:sz w:val="40"/>
        </w:rPr>
      </w:pPr>
    </w:p>
    <w:sectPr w:rsidR="00CE3AED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BF" w:rsidRDefault="008A5B42">
      <w:r>
        <w:separator/>
      </w:r>
    </w:p>
  </w:endnote>
  <w:endnote w:type="continuationSeparator" w:id="0">
    <w:p w:rsidR="00F419BF" w:rsidRDefault="008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BF" w:rsidRDefault="008A5B42">
      <w:r>
        <w:rPr>
          <w:color w:val="000000"/>
        </w:rPr>
        <w:separator/>
      </w:r>
    </w:p>
  </w:footnote>
  <w:footnote w:type="continuationSeparator" w:id="0">
    <w:p w:rsidR="00F419BF" w:rsidRDefault="008A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6F9"/>
    <w:multiLevelType w:val="hybridMultilevel"/>
    <w:tmpl w:val="0B587200"/>
    <w:lvl w:ilvl="0" w:tplc="3534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AED"/>
    <w:rsid w:val="002235F6"/>
    <w:rsid w:val="004A240C"/>
    <w:rsid w:val="00541DEE"/>
    <w:rsid w:val="005B51EA"/>
    <w:rsid w:val="00855AE8"/>
    <w:rsid w:val="008A5B42"/>
    <w:rsid w:val="009557CB"/>
    <w:rsid w:val="009F230A"/>
    <w:rsid w:val="00A0732C"/>
    <w:rsid w:val="00A36A9E"/>
    <w:rsid w:val="00B25B97"/>
    <w:rsid w:val="00CE3AED"/>
    <w:rsid w:val="00D473F0"/>
    <w:rsid w:val="00DA12AF"/>
    <w:rsid w:val="00DB7BB6"/>
    <w:rsid w:val="00DD70DF"/>
    <w:rsid w:val="00E01D21"/>
    <w:rsid w:val="00F10902"/>
    <w:rsid w:val="00F419BF"/>
    <w:rsid w:val="00F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pPr>
      <w:keepNext/>
      <w:ind w:firstLine="1418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8"/>
      <w:szCs w:val="20"/>
      <w:u w:val="single"/>
      <w:lang w:eastAsia="el-GR"/>
    </w:rPr>
  </w:style>
  <w:style w:type="paragraph" w:styleId="a3">
    <w:name w:val="Body Text"/>
    <w:basedOn w:val="a"/>
    <w:pPr>
      <w:jc w:val="both"/>
    </w:pPr>
    <w:rPr>
      <w:sz w:val="24"/>
    </w:rPr>
  </w:style>
  <w:style w:type="character" w:customStyle="1" w:styleId="Char">
    <w:name w:val="Σώμα κειμένου Char"/>
    <w:basedOn w:val="a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lvetica">
    <w:name w:val="Helvetica"/>
    <w:rPr>
      <w:rFonts w:ascii="Playbill" w:hAnsi="Playbill"/>
      <w:sz w:val="22"/>
      <w:lang w:val="el-GR"/>
    </w:rPr>
  </w:style>
  <w:style w:type="character" w:customStyle="1" w:styleId="1Char">
    <w:name w:val="Επικεφαλίδα 1 Char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5Char">
    <w:name w:val="Επικεφαλίδα 5 Char"/>
    <w:basedOn w:val="a0"/>
    <w:rPr>
      <w:rFonts w:ascii="Cambria" w:eastAsia="Times New Roman" w:hAnsi="Cambria" w:cs="Times New Roman"/>
      <w:color w:val="243F60"/>
      <w:sz w:val="20"/>
      <w:szCs w:val="20"/>
      <w:lang w:eastAsia="el-GR"/>
    </w:rPr>
  </w:style>
  <w:style w:type="paragraph" w:styleId="a5">
    <w:name w:val="Body Text Indent"/>
    <w:basedOn w:val="a"/>
    <w:pPr>
      <w:suppressAutoHyphens w:val="0"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Σώμα κείμενου με εσοχή Cha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pPr>
      <w:keepNext/>
      <w:ind w:firstLine="1418"/>
      <w:jc w:val="center"/>
      <w:outlineLvl w:val="2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8"/>
      <w:szCs w:val="20"/>
      <w:u w:val="single"/>
      <w:lang w:eastAsia="el-GR"/>
    </w:rPr>
  </w:style>
  <w:style w:type="paragraph" w:styleId="a3">
    <w:name w:val="Body Text"/>
    <w:basedOn w:val="a"/>
    <w:pPr>
      <w:jc w:val="both"/>
    </w:pPr>
    <w:rPr>
      <w:sz w:val="24"/>
    </w:rPr>
  </w:style>
  <w:style w:type="character" w:customStyle="1" w:styleId="Char">
    <w:name w:val="Σώμα κειμένου Char"/>
    <w:basedOn w:val="a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lvetica">
    <w:name w:val="Helvetica"/>
    <w:rPr>
      <w:rFonts w:ascii="Playbill" w:hAnsi="Playbill"/>
      <w:sz w:val="22"/>
      <w:lang w:val="el-GR"/>
    </w:rPr>
  </w:style>
  <w:style w:type="character" w:customStyle="1" w:styleId="1Char">
    <w:name w:val="Επικεφαλίδα 1 Char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5Char">
    <w:name w:val="Επικεφαλίδα 5 Char"/>
    <w:basedOn w:val="a0"/>
    <w:rPr>
      <w:rFonts w:ascii="Cambria" w:eastAsia="Times New Roman" w:hAnsi="Cambria" w:cs="Times New Roman"/>
      <w:color w:val="243F60"/>
      <w:sz w:val="20"/>
      <w:szCs w:val="20"/>
      <w:lang w:eastAsia="el-GR"/>
    </w:rPr>
  </w:style>
  <w:style w:type="paragraph" w:styleId="a5">
    <w:name w:val="Body Text Indent"/>
    <w:basedOn w:val="a"/>
    <w:pPr>
      <w:suppressAutoHyphens w:val="0"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Σώμα κείμενου με εσοχή Cha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deuteros1</cp:lastModifiedBy>
  <cp:revision>5</cp:revision>
  <cp:lastPrinted>2020-06-12T11:38:00Z</cp:lastPrinted>
  <dcterms:created xsi:type="dcterms:W3CDTF">2020-07-02T09:37:00Z</dcterms:created>
  <dcterms:modified xsi:type="dcterms:W3CDTF">2020-07-02T10:48:00Z</dcterms:modified>
</cp:coreProperties>
</file>