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4819"/>
      </w:tblGrid>
      <w:tr w:rsidR="009614E3" w14:paraId="60823B8A" w14:textId="77777777" w:rsidTr="00EC5828">
        <w:trPr>
          <w:trHeight w:val="954"/>
        </w:trPr>
        <w:tc>
          <w:tcPr>
            <w:tcW w:w="4039" w:type="dxa"/>
            <w:hideMark/>
          </w:tcPr>
          <w:p w14:paraId="2BDAC5D8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</w:rPr>
            </w:pPr>
            <w:r w:rsidRPr="00FC7B85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1708831C" wp14:editId="3C9A7E26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2E4BE5F" w14:textId="77777777" w:rsidR="009614E3" w:rsidRDefault="009614E3" w:rsidP="00EC5828">
            <w:pPr>
              <w:rPr>
                <w:rFonts w:ascii="Palatino Linotype" w:hAnsi="Palatino Linotype"/>
              </w:rPr>
            </w:pPr>
          </w:p>
        </w:tc>
        <w:tc>
          <w:tcPr>
            <w:tcW w:w="4819" w:type="dxa"/>
            <w:hideMark/>
          </w:tcPr>
          <w:p w14:paraId="58C160D8" w14:textId="77777777" w:rsidR="00860004" w:rsidRDefault="00860004" w:rsidP="00EC58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double"/>
              </w:rPr>
            </w:pPr>
          </w:p>
          <w:p w14:paraId="5CDE8ADE" w14:textId="0DAD31B6" w:rsidR="009614E3" w:rsidRPr="00860004" w:rsidRDefault="009614E3" w:rsidP="0086000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double"/>
              </w:rPr>
            </w:pPr>
            <w:r w:rsidRPr="00860004">
              <w:rPr>
                <w:rFonts w:ascii="Palatino Linotype" w:hAnsi="Palatino Linotype"/>
                <w:b/>
                <w:sz w:val="32"/>
                <w:szCs w:val="32"/>
                <w:u w:val="double"/>
              </w:rPr>
              <w:t>Α Ν Α Κ Ο Ι Ν Ω Σ Η</w:t>
            </w:r>
          </w:p>
        </w:tc>
      </w:tr>
      <w:tr w:rsidR="009614E3" w14:paraId="23489945" w14:textId="77777777" w:rsidTr="00EC5828">
        <w:trPr>
          <w:trHeight w:val="207"/>
        </w:trPr>
        <w:tc>
          <w:tcPr>
            <w:tcW w:w="4039" w:type="dxa"/>
          </w:tcPr>
          <w:p w14:paraId="7F33159D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426" w:type="dxa"/>
          </w:tcPr>
          <w:p w14:paraId="65D12B3C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7478BC" w14:textId="77777777" w:rsidR="009614E3" w:rsidRPr="008D581D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14:paraId="1546CF4A" w14:textId="77777777" w:rsidTr="00EC5828">
        <w:trPr>
          <w:trHeight w:val="254"/>
        </w:trPr>
        <w:tc>
          <w:tcPr>
            <w:tcW w:w="4039" w:type="dxa"/>
            <w:hideMark/>
          </w:tcPr>
          <w:p w14:paraId="332C9ECB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426" w:type="dxa"/>
          </w:tcPr>
          <w:p w14:paraId="51D4AA76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14:paraId="669C4D1A" w14:textId="0C2767A0" w:rsidR="009614E3" w:rsidRPr="000473E2" w:rsidRDefault="009614E3" w:rsidP="00E273E0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 w:rsidRPr="00E7526C">
              <w:rPr>
                <w:rFonts w:ascii="Palatino Linotype" w:hAnsi="Palatino Linotype"/>
              </w:rPr>
              <w:t>Αθήνα,</w:t>
            </w:r>
            <w:r w:rsidR="006723A1">
              <w:rPr>
                <w:rFonts w:ascii="Palatino Linotype" w:hAnsi="Palatino Linotype"/>
              </w:rPr>
              <w:t xml:space="preserve"> </w:t>
            </w:r>
            <w:r w:rsidR="00276115">
              <w:rPr>
                <w:rFonts w:ascii="Palatino Linotype" w:hAnsi="Palatino Linotype"/>
              </w:rPr>
              <w:t>2</w:t>
            </w:r>
            <w:r w:rsidR="00E273E0">
              <w:rPr>
                <w:rFonts w:ascii="Palatino Linotype" w:hAnsi="Palatino Linotype"/>
                <w:lang w:val="en-US"/>
              </w:rPr>
              <w:t>2</w:t>
            </w:r>
            <w:r w:rsidR="006723A1">
              <w:rPr>
                <w:rFonts w:ascii="Palatino Linotype" w:hAnsi="Palatino Linotype"/>
              </w:rPr>
              <w:t xml:space="preserve"> Οκτωβρίου 2020</w:t>
            </w:r>
          </w:p>
        </w:tc>
      </w:tr>
      <w:tr w:rsidR="009614E3" w14:paraId="1C6A68DE" w14:textId="77777777" w:rsidTr="00EC5828">
        <w:trPr>
          <w:trHeight w:val="238"/>
        </w:trPr>
        <w:tc>
          <w:tcPr>
            <w:tcW w:w="4039" w:type="dxa"/>
            <w:hideMark/>
          </w:tcPr>
          <w:p w14:paraId="588B127D" w14:textId="77777777" w:rsidR="009614E3" w:rsidRPr="002C7E0A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426" w:type="dxa"/>
          </w:tcPr>
          <w:p w14:paraId="6A511F9F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B86793" w14:textId="755CD9CC" w:rsidR="009614E3" w:rsidRPr="006D754E" w:rsidRDefault="009614E3" w:rsidP="00884AA0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</w:tc>
      </w:tr>
      <w:tr w:rsidR="009614E3" w14:paraId="45B9D849" w14:textId="77777777" w:rsidTr="00EC5828">
        <w:trPr>
          <w:trHeight w:val="238"/>
        </w:trPr>
        <w:tc>
          <w:tcPr>
            <w:tcW w:w="4039" w:type="dxa"/>
            <w:hideMark/>
          </w:tcPr>
          <w:p w14:paraId="4E7D6898" w14:textId="0DDAA4FF" w:rsidR="00E93148" w:rsidRDefault="009614E3" w:rsidP="00E9314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</w:t>
            </w:r>
            <w:r>
              <w:rPr>
                <w:rFonts w:ascii="Palatino Linotype" w:hAnsi="Palatino Linotype"/>
                <w:b/>
                <w:sz w:val="18"/>
                <w:lang w:val="en-US"/>
              </w:rPr>
              <w:t>MBO</w:t>
            </w:r>
            <w:r>
              <w:rPr>
                <w:rFonts w:ascii="Palatino Linotype" w:hAnsi="Palatino Linotype"/>
                <w:b/>
                <w:sz w:val="18"/>
              </w:rPr>
              <w:t>ΛΑΙΟΓΡ</w:t>
            </w:r>
            <w:r w:rsidR="00E93148">
              <w:rPr>
                <w:rFonts w:ascii="Palatino Linotype" w:hAnsi="Palatino Linotype"/>
                <w:b/>
                <w:sz w:val="18"/>
              </w:rPr>
              <w:t xml:space="preserve">ΑΦΙΚΟΣ ΣΥΛΛΟΓΟΣ ΕΦΕΤΕΙΩΝ ΑΘΗΝΩΝ – </w:t>
            </w:r>
            <w:r>
              <w:rPr>
                <w:rFonts w:ascii="Palatino Linotype" w:hAnsi="Palatino Linotype"/>
                <w:b/>
                <w:sz w:val="18"/>
              </w:rPr>
              <w:t>ΠΕΙΡΑΙΩΣ</w:t>
            </w:r>
            <w:r w:rsidR="00E93148">
              <w:rPr>
                <w:rFonts w:ascii="Palatino Linotype" w:hAnsi="Palatino Linotype"/>
                <w:b/>
                <w:sz w:val="18"/>
              </w:rPr>
              <w:t xml:space="preserve"> – </w:t>
            </w:r>
          </w:p>
          <w:p w14:paraId="57B7B113" w14:textId="77777777" w:rsidR="009614E3" w:rsidRDefault="009614E3" w:rsidP="00E9314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ΑΙΓΑΙΟΥ &amp; ΔΩΔΕΚΑΝΗΣΟΥ</w:t>
            </w:r>
          </w:p>
          <w:p w14:paraId="3945C6DE" w14:textId="3D110C1B" w:rsidR="00860004" w:rsidRDefault="00860004" w:rsidP="00E9314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-----------------</w:t>
            </w:r>
          </w:p>
        </w:tc>
        <w:tc>
          <w:tcPr>
            <w:tcW w:w="426" w:type="dxa"/>
          </w:tcPr>
          <w:p w14:paraId="44EB11A8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11402A" w14:textId="70A8FDFE" w:rsidR="009614E3" w:rsidRPr="00E273E0" w:rsidRDefault="00BA2D77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E7526C">
              <w:rPr>
                <w:rFonts w:ascii="Palatino Linotype" w:hAnsi="Palatino Linotype"/>
              </w:rPr>
              <w:t>Αριθμ</w:t>
            </w:r>
            <w:proofErr w:type="spellEnd"/>
            <w:r w:rsidRPr="00E7526C"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Π</w:t>
            </w:r>
            <w:r w:rsidRPr="00E7526C">
              <w:rPr>
                <w:rFonts w:ascii="Palatino Linotype" w:hAnsi="Palatino Linotype"/>
              </w:rPr>
              <w:t>ρωτ</w:t>
            </w:r>
            <w:proofErr w:type="spellEnd"/>
            <w:r w:rsidRPr="00E7526C">
              <w:rPr>
                <w:rFonts w:ascii="Palatino Linotype" w:hAnsi="Palatino Linotype"/>
              </w:rPr>
              <w:t>.</w:t>
            </w:r>
            <w:r w:rsidR="00E93148">
              <w:rPr>
                <w:rFonts w:ascii="Palatino Linotype" w:hAnsi="Palatino Linotype"/>
              </w:rPr>
              <w:t xml:space="preserve"> </w:t>
            </w:r>
            <w:r w:rsidR="00E273E0">
              <w:rPr>
                <w:rFonts w:ascii="Palatino Linotype" w:hAnsi="Palatino Linotype"/>
                <w:b/>
                <w:lang w:val="en-US"/>
              </w:rPr>
              <w:t>1496</w:t>
            </w:r>
          </w:p>
          <w:p w14:paraId="5B1EC008" w14:textId="77777777" w:rsidR="009614E3" w:rsidRPr="00E7526C" w:rsidRDefault="009614E3" w:rsidP="00EC5828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</w:p>
        </w:tc>
      </w:tr>
      <w:tr w:rsidR="009614E3" w14:paraId="0016B728" w14:textId="77777777" w:rsidTr="00EC5828">
        <w:trPr>
          <w:trHeight w:val="905"/>
        </w:trPr>
        <w:tc>
          <w:tcPr>
            <w:tcW w:w="4039" w:type="dxa"/>
            <w:hideMark/>
          </w:tcPr>
          <w:p w14:paraId="05AB3925" w14:textId="77777777" w:rsidR="009614E3" w:rsidRPr="00F475FF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Pr="00F475FF">
              <w:rPr>
                <w:rFonts w:ascii="Palatino Linotype" w:hAnsi="Palatino Linotype"/>
                <w:sz w:val="16"/>
              </w:rPr>
              <w:t xml:space="preserve">, </w:t>
            </w:r>
            <w:r>
              <w:rPr>
                <w:rFonts w:ascii="Palatino Linotype" w:hAnsi="Palatino Linotype"/>
                <w:sz w:val="16"/>
              </w:rPr>
              <w:t>Αθήνα</w:t>
            </w:r>
          </w:p>
          <w:p w14:paraId="14BC0501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C18B28F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2A86DE75" w14:textId="77777777" w:rsidR="009614E3" w:rsidRPr="00996316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311056C" w14:textId="323B5DB3" w:rsidR="009614E3" w:rsidRPr="00E93148" w:rsidRDefault="00E93148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0F09CEB0" w14:textId="77777777" w:rsidR="00B04E5C" w:rsidRPr="006D754E" w:rsidRDefault="00B04E5C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426" w:type="dxa"/>
          </w:tcPr>
          <w:p w14:paraId="064AF03C" w14:textId="77777777" w:rsidR="009614E3" w:rsidRPr="000473E2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hideMark/>
          </w:tcPr>
          <w:p w14:paraId="2A866F46" w14:textId="77777777" w:rsidR="00E93148" w:rsidRPr="00E93148" w:rsidRDefault="009614E3" w:rsidP="00EC5828">
            <w:pPr>
              <w:spacing w:after="0" w:line="240" w:lineRule="auto"/>
              <w:ind w:right="-70"/>
              <w:rPr>
                <w:rFonts w:ascii="Palatino Linotype" w:hAnsi="Palatino Linotype" w:cs="Lucida Sans Unicode"/>
                <w:b/>
                <w:u w:val="single"/>
              </w:rPr>
            </w:pPr>
            <w:r w:rsidRPr="00E93148">
              <w:rPr>
                <w:rFonts w:ascii="Palatino Linotype" w:hAnsi="Palatino Linotype" w:cs="Lucida Sans Unicode"/>
                <w:b/>
                <w:u w:val="single"/>
              </w:rPr>
              <w:t xml:space="preserve">Προς </w:t>
            </w:r>
          </w:p>
          <w:p w14:paraId="03EEED6A" w14:textId="22A16719" w:rsidR="009614E3" w:rsidRPr="00E7526C" w:rsidRDefault="00E93148" w:rsidP="00EC5828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Lucida Sans Unicode"/>
                <w:b/>
              </w:rPr>
              <w:t>Ό</w:t>
            </w:r>
            <w:r w:rsidR="009614E3" w:rsidRPr="00E7526C">
              <w:rPr>
                <w:rFonts w:ascii="Palatino Linotype" w:hAnsi="Palatino Linotype" w:cs="Lucida Sans Unicode"/>
                <w:b/>
              </w:rPr>
              <w:t>λα τα μέλη του Συλλόγου</w:t>
            </w:r>
          </w:p>
        </w:tc>
      </w:tr>
    </w:tbl>
    <w:p w14:paraId="4DEEA834" w14:textId="77777777" w:rsidR="00860004" w:rsidRDefault="00860004" w:rsidP="00E93148">
      <w:pPr>
        <w:spacing w:before="120" w:after="120" w:line="360" w:lineRule="auto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027D1D20" w14:textId="4C78109C" w:rsidR="009614E3" w:rsidRDefault="00E46969" w:rsidP="00860004">
      <w:pPr>
        <w:spacing w:before="120" w:after="240" w:line="36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 w:rsidRPr="00E46969">
        <w:rPr>
          <w:rFonts w:ascii="Palatino Linotype" w:hAnsi="Palatino Linotype"/>
          <w:b/>
          <w:bCs/>
          <w:sz w:val="28"/>
          <w:szCs w:val="28"/>
          <w:u w:val="single"/>
        </w:rPr>
        <w:t>ΘΕΜΑ</w:t>
      </w:r>
      <w:r>
        <w:rPr>
          <w:rFonts w:ascii="Palatino Linotype" w:hAnsi="Palatino Linotype"/>
          <w:b/>
          <w:bCs/>
          <w:sz w:val="28"/>
          <w:szCs w:val="28"/>
        </w:rPr>
        <w:t xml:space="preserve">: </w:t>
      </w:r>
      <w:r w:rsidR="00E93148">
        <w:rPr>
          <w:rFonts w:ascii="Palatino Linotype" w:hAnsi="Palatino Linotype"/>
          <w:b/>
          <w:bCs/>
          <w:sz w:val="28"/>
          <w:szCs w:val="28"/>
        </w:rPr>
        <w:t xml:space="preserve"> Υ.Α. 106557/9-10-2020 «</w:t>
      </w:r>
      <w:r w:rsidR="00E93148" w:rsidRPr="00E93148">
        <w:rPr>
          <w:rFonts w:ascii="Palatino Linotype" w:hAnsi="Palatino Linotype"/>
          <w:b/>
          <w:bCs/>
          <w:sz w:val="28"/>
          <w:szCs w:val="28"/>
        </w:rPr>
        <w:t xml:space="preserve">Σύσταση και λειτουργία </w:t>
      </w:r>
      <w:r w:rsidR="00E93148">
        <w:rPr>
          <w:rFonts w:ascii="Palatino Linotype" w:hAnsi="Palatino Linotype"/>
          <w:b/>
          <w:bCs/>
          <w:sz w:val="28"/>
          <w:szCs w:val="28"/>
        </w:rPr>
        <w:t xml:space="preserve">του </w:t>
      </w:r>
      <w:r w:rsidR="00E93148" w:rsidRPr="00E93148">
        <w:rPr>
          <w:rFonts w:ascii="Palatino Linotype" w:hAnsi="Palatino Linotype"/>
          <w:b/>
          <w:bCs/>
          <w:sz w:val="28"/>
          <w:szCs w:val="28"/>
        </w:rPr>
        <w:t>Ενιαίου Ηλεκτρονικού Μητρώου Πιστοποιημένων Χρηστών Γ.Ε.ΜΗ. και ΥΜΣ»</w:t>
      </w:r>
      <w:r w:rsidR="00E93148">
        <w:rPr>
          <w:rFonts w:ascii="Palatino Linotype" w:hAnsi="Palatino Linotype"/>
          <w:b/>
          <w:bCs/>
          <w:sz w:val="28"/>
          <w:szCs w:val="28"/>
        </w:rPr>
        <w:t xml:space="preserve"> (ΦΕΚ 4606 Β’)</w:t>
      </w:r>
    </w:p>
    <w:p w14:paraId="0085BA49" w14:textId="36FA80FF" w:rsidR="009614E3" w:rsidRPr="00E93148" w:rsidRDefault="00860004" w:rsidP="00860004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Κυρίες και κύριοι</w:t>
      </w:r>
      <w:r w:rsidR="009614E3" w:rsidRPr="00E9314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σ</w:t>
      </w:r>
      <w:r w:rsidR="009614E3" w:rsidRPr="00E93148">
        <w:rPr>
          <w:rFonts w:ascii="Book Antiqua" w:hAnsi="Book Antiqua"/>
          <w:sz w:val="24"/>
          <w:szCs w:val="24"/>
        </w:rPr>
        <w:t>υνάδελφοι,</w:t>
      </w:r>
    </w:p>
    <w:p w14:paraId="62AAF299" w14:textId="722A2E84" w:rsidR="00276115" w:rsidRDefault="009614E3" w:rsidP="00B04E5C">
      <w:pPr>
        <w:spacing w:after="0" w:line="360" w:lineRule="auto"/>
        <w:jc w:val="both"/>
        <w:rPr>
          <w:rFonts w:ascii="Book Antiqua" w:hAnsi="Book Antiqua" w:cs="Consolas"/>
          <w:sz w:val="24"/>
          <w:szCs w:val="24"/>
        </w:rPr>
      </w:pPr>
      <w:r w:rsidRPr="00E93148">
        <w:rPr>
          <w:rFonts w:ascii="Book Antiqua" w:hAnsi="Book Antiqua"/>
          <w:sz w:val="24"/>
          <w:szCs w:val="24"/>
        </w:rPr>
        <w:tab/>
      </w:r>
      <w:r w:rsidR="00E93148" w:rsidRPr="00E93148">
        <w:rPr>
          <w:rFonts w:ascii="Book Antiqua" w:hAnsi="Book Antiqua"/>
          <w:sz w:val="24"/>
          <w:szCs w:val="24"/>
        </w:rPr>
        <w:t>Σας κοινοποιούμε συνημμένα, για να λάβετε γνώση</w:t>
      </w:r>
      <w:r w:rsidR="00E93148">
        <w:rPr>
          <w:rFonts w:ascii="Book Antiqua" w:hAnsi="Book Antiqua"/>
          <w:sz w:val="24"/>
          <w:szCs w:val="24"/>
        </w:rPr>
        <w:t>,</w:t>
      </w:r>
      <w:r w:rsidR="00E93148" w:rsidRPr="00E93148">
        <w:rPr>
          <w:rFonts w:ascii="Book Antiqua" w:hAnsi="Book Antiqua"/>
          <w:sz w:val="24"/>
          <w:szCs w:val="24"/>
        </w:rPr>
        <w:t xml:space="preserve"> την υπ’ </w:t>
      </w:r>
      <w:proofErr w:type="spellStart"/>
      <w:r w:rsidR="00E93148" w:rsidRPr="00E93148">
        <w:rPr>
          <w:rFonts w:ascii="Book Antiqua" w:hAnsi="Book Antiqua"/>
          <w:sz w:val="24"/>
          <w:szCs w:val="24"/>
        </w:rPr>
        <w:t>αριθμ</w:t>
      </w:r>
      <w:proofErr w:type="spellEnd"/>
      <w:r w:rsidR="00E93148" w:rsidRPr="00E93148">
        <w:rPr>
          <w:rFonts w:ascii="Book Antiqua" w:hAnsi="Book Antiqua"/>
          <w:sz w:val="24"/>
          <w:szCs w:val="24"/>
        </w:rPr>
        <w:t xml:space="preserve">. 106557/9-10-2020 </w:t>
      </w:r>
      <w:r w:rsidR="00E93148" w:rsidRPr="00E93148">
        <w:rPr>
          <w:rFonts w:ascii="Book Antiqua" w:hAnsi="Book Antiqua" w:cs="Consolas"/>
          <w:sz w:val="24"/>
          <w:szCs w:val="24"/>
        </w:rPr>
        <w:t>Απόφαση του Υπουργού Ανάπτυξης και Επενδύσεων</w:t>
      </w:r>
      <w:r w:rsidR="00E93148">
        <w:rPr>
          <w:rFonts w:ascii="Book Antiqua" w:hAnsi="Book Antiqua" w:cs="Consolas"/>
          <w:sz w:val="24"/>
          <w:szCs w:val="24"/>
        </w:rPr>
        <w:t>,</w:t>
      </w:r>
      <w:r w:rsidR="00E93148" w:rsidRPr="00E93148">
        <w:rPr>
          <w:rFonts w:ascii="Book Antiqua" w:hAnsi="Book Antiqua" w:cs="Consolas"/>
          <w:sz w:val="24"/>
          <w:szCs w:val="24"/>
        </w:rPr>
        <w:t xml:space="preserve"> με θέμα </w:t>
      </w:r>
      <w:bookmarkStart w:id="0" w:name="_GoBack"/>
      <w:bookmarkEnd w:id="0"/>
      <w:r w:rsidR="00E93148" w:rsidRPr="00E93148">
        <w:rPr>
          <w:rFonts w:ascii="Book Antiqua" w:hAnsi="Book Antiqua" w:cs="Consolas"/>
          <w:sz w:val="24"/>
          <w:szCs w:val="24"/>
        </w:rPr>
        <w:t>«</w:t>
      </w:r>
      <w:r w:rsidR="00E93148" w:rsidRPr="00E93148">
        <w:rPr>
          <w:rFonts w:ascii="Book Antiqua" w:hAnsi="Book Antiqua" w:cs="Consolas"/>
          <w:bCs/>
          <w:i/>
          <w:sz w:val="24"/>
          <w:szCs w:val="24"/>
        </w:rPr>
        <w:t>Σύσταση και λειτουργία του Ενιαίου Ηλεκτρονικού Μητρώου Πιστοποιημένων Χρηστών Γ.Ε.ΜΗ. και ΥΜΣ</w:t>
      </w:r>
      <w:r w:rsidR="00E93148" w:rsidRPr="00E93148">
        <w:rPr>
          <w:rFonts w:ascii="Book Antiqua" w:hAnsi="Book Antiqua" w:cs="Consolas"/>
          <w:sz w:val="24"/>
          <w:szCs w:val="24"/>
        </w:rPr>
        <w:t>»</w:t>
      </w:r>
      <w:r w:rsidR="00E93148">
        <w:rPr>
          <w:rFonts w:ascii="Book Antiqua" w:hAnsi="Book Antiqua" w:cs="Consolas"/>
          <w:sz w:val="24"/>
          <w:szCs w:val="24"/>
        </w:rPr>
        <w:t xml:space="preserve">, η οποία δημοσιεύθηκε στο ΦΕΚ 4606/19-10-2020 </w:t>
      </w:r>
      <w:proofErr w:type="spellStart"/>
      <w:r w:rsidR="00E93148">
        <w:rPr>
          <w:rFonts w:ascii="Book Antiqua" w:hAnsi="Book Antiqua" w:cs="Consolas"/>
          <w:sz w:val="24"/>
          <w:szCs w:val="24"/>
        </w:rPr>
        <w:t>τευχ</w:t>
      </w:r>
      <w:proofErr w:type="spellEnd"/>
      <w:r w:rsidR="00E93148">
        <w:rPr>
          <w:rFonts w:ascii="Book Antiqua" w:hAnsi="Book Antiqua" w:cs="Consolas"/>
          <w:sz w:val="24"/>
          <w:szCs w:val="24"/>
        </w:rPr>
        <w:t xml:space="preserve">. Β’, με </w:t>
      </w:r>
      <w:r w:rsidR="00E93148" w:rsidRPr="00635385">
        <w:rPr>
          <w:rFonts w:ascii="Book Antiqua" w:hAnsi="Book Antiqua" w:cs="Consolas"/>
          <w:b/>
          <w:sz w:val="24"/>
          <w:szCs w:val="24"/>
        </w:rPr>
        <w:t>έναρξη ισχύος από 1-1-2021</w:t>
      </w:r>
      <w:r w:rsidR="00E93148">
        <w:rPr>
          <w:rFonts w:ascii="Book Antiqua" w:hAnsi="Book Antiqua" w:cs="Consolas"/>
          <w:sz w:val="24"/>
          <w:szCs w:val="24"/>
        </w:rPr>
        <w:t xml:space="preserve">. Στα </w:t>
      </w:r>
      <w:r w:rsidR="00E93148" w:rsidRPr="00860004">
        <w:rPr>
          <w:rFonts w:ascii="Book Antiqua" w:hAnsi="Book Antiqua" w:cs="Consolas"/>
          <w:b/>
          <w:sz w:val="24"/>
          <w:szCs w:val="24"/>
        </w:rPr>
        <w:t>άρθρα 6-13</w:t>
      </w:r>
      <w:r w:rsidR="00E93148">
        <w:rPr>
          <w:rFonts w:ascii="Book Antiqua" w:hAnsi="Book Antiqua" w:cs="Consolas"/>
          <w:sz w:val="24"/>
          <w:szCs w:val="24"/>
        </w:rPr>
        <w:t xml:space="preserve"> της άνω Υ.Α. καθορίζονται</w:t>
      </w:r>
      <w:r w:rsidR="00860004">
        <w:rPr>
          <w:rFonts w:ascii="Book Antiqua" w:hAnsi="Book Antiqua" w:cs="Consolas"/>
          <w:sz w:val="24"/>
          <w:szCs w:val="24"/>
        </w:rPr>
        <w:t>, μεταξύ άλλων,</w:t>
      </w:r>
      <w:r w:rsidR="00E93148">
        <w:rPr>
          <w:rFonts w:ascii="Book Antiqua" w:hAnsi="Book Antiqua" w:cs="Consolas"/>
          <w:sz w:val="24"/>
          <w:szCs w:val="24"/>
        </w:rPr>
        <w:t xml:space="preserve"> οι </w:t>
      </w:r>
      <w:r w:rsidR="00860004">
        <w:rPr>
          <w:rFonts w:ascii="Book Antiqua" w:hAnsi="Book Antiqua" w:cs="Consolas"/>
          <w:sz w:val="24"/>
          <w:szCs w:val="24"/>
        </w:rPr>
        <w:t>προϋποθέσεις εγγραφής και διαγραφής συμβολαιογράφων στο Ενιαίο Μητρώο Πιστοποιημένων Χρηστών Γ.Ε.ΜΗ. και ΥΜΣ, η υποχρεωτική χρήση ψηφιακής υπογραφής, κ.λπ..</w:t>
      </w:r>
    </w:p>
    <w:p w14:paraId="3D6F0666" w14:textId="77777777" w:rsidR="00E93148" w:rsidRDefault="00E93148" w:rsidP="00B04E5C">
      <w:pPr>
        <w:spacing w:after="0" w:line="360" w:lineRule="auto"/>
        <w:jc w:val="both"/>
        <w:rPr>
          <w:rFonts w:ascii="Book Antiqua" w:hAnsi="Book Antiqua" w:cs="Consolas"/>
          <w:sz w:val="24"/>
          <w:szCs w:val="24"/>
        </w:rPr>
      </w:pPr>
    </w:p>
    <w:p w14:paraId="1308C560" w14:textId="77777777" w:rsidR="00E46969" w:rsidRDefault="00E46969" w:rsidP="0086000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2532C3EA" w14:textId="77777777" w:rsidR="00743313" w:rsidRPr="004A047D" w:rsidRDefault="00743313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Με τιμή</w:t>
      </w:r>
    </w:p>
    <w:p w14:paraId="2792BE41" w14:textId="08D67FE0" w:rsidR="00743313" w:rsidRPr="004A047D" w:rsidRDefault="00743313" w:rsidP="00E93148">
      <w:pPr>
        <w:spacing w:after="0" w:line="360" w:lineRule="auto"/>
        <w:ind w:left="720" w:firstLine="720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 xml:space="preserve">Ο </w:t>
      </w:r>
      <w:r w:rsidR="00B04E5C">
        <w:rPr>
          <w:rFonts w:ascii="Palatino Linotype" w:hAnsi="Palatino Linotype"/>
          <w:sz w:val="24"/>
          <w:szCs w:val="24"/>
        </w:rPr>
        <w:t>Πρόεδρος</w:t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  <w:t>Ο Γενικός Γραμματέας</w:t>
      </w:r>
    </w:p>
    <w:p w14:paraId="439979B6" w14:textId="267B9849" w:rsidR="00743313" w:rsidRPr="004A047D" w:rsidRDefault="00E93148" w:rsidP="00E93148">
      <w:pPr>
        <w:spacing w:after="0" w:line="360" w:lineRule="auto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B04E5C">
        <w:rPr>
          <w:rFonts w:ascii="Palatino Linotype" w:hAnsi="Palatino Linotype"/>
          <w:sz w:val="24"/>
          <w:szCs w:val="24"/>
        </w:rPr>
        <w:t xml:space="preserve">Γεώργιος </w:t>
      </w:r>
      <w:proofErr w:type="spellStart"/>
      <w:r w:rsidR="00B04E5C">
        <w:rPr>
          <w:rFonts w:ascii="Palatino Linotype" w:hAnsi="Palatino Linotype"/>
          <w:sz w:val="24"/>
          <w:szCs w:val="24"/>
        </w:rPr>
        <w:t>Ρούσκας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Θεόδωρος </w:t>
      </w:r>
      <w:proofErr w:type="spellStart"/>
      <w:r>
        <w:rPr>
          <w:rFonts w:ascii="Palatino Linotype" w:hAnsi="Palatino Linotype"/>
          <w:sz w:val="24"/>
          <w:szCs w:val="24"/>
        </w:rPr>
        <w:t>Χαλκίδης</w:t>
      </w:r>
      <w:proofErr w:type="spellEnd"/>
    </w:p>
    <w:sectPr w:rsidR="00743313" w:rsidRPr="004A047D" w:rsidSect="00B04E5C">
      <w:pgSz w:w="11906" w:h="16838"/>
      <w:pgMar w:top="1247" w:right="119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4"/>
    <w:rsid w:val="00014984"/>
    <w:rsid w:val="000473E2"/>
    <w:rsid w:val="00077F4F"/>
    <w:rsid w:val="000B480B"/>
    <w:rsid w:val="00223975"/>
    <w:rsid w:val="00230FF1"/>
    <w:rsid w:val="00251C9B"/>
    <w:rsid w:val="00276115"/>
    <w:rsid w:val="00387F18"/>
    <w:rsid w:val="004A047D"/>
    <w:rsid w:val="004C218D"/>
    <w:rsid w:val="005026D4"/>
    <w:rsid w:val="00635385"/>
    <w:rsid w:val="006723A1"/>
    <w:rsid w:val="006C26AF"/>
    <w:rsid w:val="006C7911"/>
    <w:rsid w:val="006D754E"/>
    <w:rsid w:val="00725C0D"/>
    <w:rsid w:val="00743313"/>
    <w:rsid w:val="00777820"/>
    <w:rsid w:val="0078231F"/>
    <w:rsid w:val="0085457C"/>
    <w:rsid w:val="00860004"/>
    <w:rsid w:val="00884AA0"/>
    <w:rsid w:val="00891478"/>
    <w:rsid w:val="008B10E5"/>
    <w:rsid w:val="008B503A"/>
    <w:rsid w:val="008E1CAE"/>
    <w:rsid w:val="009614E3"/>
    <w:rsid w:val="00981A6F"/>
    <w:rsid w:val="00996316"/>
    <w:rsid w:val="00A22655"/>
    <w:rsid w:val="00B04E5C"/>
    <w:rsid w:val="00BA2D77"/>
    <w:rsid w:val="00CA7296"/>
    <w:rsid w:val="00DC4847"/>
    <w:rsid w:val="00E273E0"/>
    <w:rsid w:val="00E46969"/>
    <w:rsid w:val="00E93148"/>
    <w:rsid w:val="00F45ECB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11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11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tritos9</cp:lastModifiedBy>
  <cp:revision>5</cp:revision>
  <cp:lastPrinted>2020-10-21T07:28:00Z</cp:lastPrinted>
  <dcterms:created xsi:type="dcterms:W3CDTF">2020-10-21T07:40:00Z</dcterms:created>
  <dcterms:modified xsi:type="dcterms:W3CDTF">2020-10-22T06:27:00Z</dcterms:modified>
</cp:coreProperties>
</file>