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9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283"/>
        <w:gridCol w:w="4820"/>
      </w:tblGrid>
      <w:tr w:rsidR="0032672E" w14:paraId="1315B2F4" w14:textId="77777777" w:rsidTr="002F7FA4">
        <w:trPr>
          <w:trHeight w:val="948"/>
        </w:trPr>
        <w:tc>
          <w:tcPr>
            <w:tcW w:w="4323" w:type="dxa"/>
            <w:hideMark/>
          </w:tcPr>
          <w:p w14:paraId="415F108C" w14:textId="77777777" w:rsidR="0032672E" w:rsidRDefault="006E040A" w:rsidP="0032672E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78865A26" wp14:editId="553D56BE">
                  <wp:extent cx="581025" cy="571500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14:paraId="770AA871" w14:textId="77777777" w:rsidR="0032672E" w:rsidRPr="000F7A9C" w:rsidRDefault="0032672E" w:rsidP="0032672E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6EECF23B" w14:textId="051F5BC9" w:rsidR="0032672E" w:rsidRPr="00AB15F2" w:rsidRDefault="00AB15F2" w:rsidP="008479D1">
            <w:pPr>
              <w:ind w:left="-1134"/>
              <w:jc w:val="center"/>
              <w:rPr>
                <w:rFonts w:ascii="Palatino Linotype" w:hAnsi="Palatino Linotype"/>
                <w:b/>
                <w:spacing w:val="60"/>
                <w:sz w:val="34"/>
                <w:szCs w:val="34"/>
                <w:u w:val="double"/>
              </w:rPr>
            </w:pPr>
            <w:r w:rsidRPr="00AB15F2">
              <w:rPr>
                <w:rFonts w:ascii="Palatino Linotype" w:hAnsi="Palatino Linotype"/>
                <w:b/>
                <w:spacing w:val="60"/>
                <w:sz w:val="34"/>
                <w:szCs w:val="34"/>
                <w:u w:val="double"/>
              </w:rPr>
              <w:t>ΕΓΚΥΚΛΙΟΣ</w:t>
            </w:r>
            <w:r w:rsidR="00ED1FF5">
              <w:rPr>
                <w:rFonts w:ascii="Palatino Linotype" w:hAnsi="Palatino Linotype"/>
                <w:b/>
                <w:spacing w:val="60"/>
                <w:sz w:val="34"/>
                <w:szCs w:val="34"/>
                <w:u w:val="double"/>
              </w:rPr>
              <w:t xml:space="preserve"> </w:t>
            </w:r>
            <w:bookmarkStart w:id="0" w:name="_GoBack"/>
            <w:bookmarkEnd w:id="0"/>
            <w:r w:rsidR="00ED1FF5">
              <w:rPr>
                <w:rFonts w:ascii="Palatino Linotype" w:hAnsi="Palatino Linotype"/>
                <w:b/>
                <w:spacing w:val="60"/>
                <w:sz w:val="34"/>
                <w:szCs w:val="34"/>
                <w:u w:val="double"/>
              </w:rPr>
              <w:t>28η</w:t>
            </w:r>
          </w:p>
        </w:tc>
      </w:tr>
      <w:tr w:rsidR="0032672E" w14:paraId="340765A7" w14:textId="77777777" w:rsidTr="002F7FA4">
        <w:trPr>
          <w:trHeight w:val="252"/>
        </w:trPr>
        <w:tc>
          <w:tcPr>
            <w:tcW w:w="4323" w:type="dxa"/>
            <w:hideMark/>
          </w:tcPr>
          <w:p w14:paraId="427EF54F" w14:textId="77777777" w:rsidR="0032672E" w:rsidRDefault="0032672E" w:rsidP="0032672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283" w:type="dxa"/>
          </w:tcPr>
          <w:p w14:paraId="1B95BA28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14:paraId="5A135DEE" w14:textId="79E19CBF" w:rsidR="0032672E" w:rsidRPr="00FD045B" w:rsidRDefault="0032672E" w:rsidP="002F7FA4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  <w:r w:rsidRPr="00C2067C">
              <w:rPr>
                <w:rFonts w:ascii="Book Antiqua" w:hAnsi="Book Antiqua"/>
                <w:b/>
              </w:rPr>
              <w:t xml:space="preserve"> </w:t>
            </w:r>
            <w:r w:rsidRPr="00C2067C">
              <w:rPr>
                <w:rFonts w:ascii="Book Antiqua" w:hAnsi="Book Antiqua"/>
              </w:rPr>
              <w:t>Αθήνα</w:t>
            </w:r>
            <w:r w:rsidR="00C21711">
              <w:rPr>
                <w:rFonts w:ascii="Book Antiqua" w:hAnsi="Book Antiqua"/>
                <w:lang w:val="en-US"/>
              </w:rPr>
              <w:t xml:space="preserve">, </w:t>
            </w:r>
            <w:r w:rsidR="00B15C98">
              <w:rPr>
                <w:rFonts w:ascii="Book Antiqua" w:hAnsi="Book Antiqua"/>
              </w:rPr>
              <w:t>1</w:t>
            </w:r>
            <w:r w:rsidR="0087728F">
              <w:rPr>
                <w:rFonts w:ascii="Book Antiqua" w:hAnsi="Book Antiqua"/>
              </w:rPr>
              <w:t>8</w:t>
            </w:r>
            <w:r w:rsidR="00B15C98">
              <w:rPr>
                <w:rFonts w:ascii="Book Antiqua" w:hAnsi="Book Antiqua"/>
              </w:rPr>
              <w:t xml:space="preserve"> Μαΐου 2021</w:t>
            </w:r>
          </w:p>
        </w:tc>
      </w:tr>
      <w:tr w:rsidR="0032672E" w14:paraId="7CB5D07B" w14:textId="77777777" w:rsidTr="002F7FA4">
        <w:trPr>
          <w:trHeight w:val="236"/>
        </w:trPr>
        <w:tc>
          <w:tcPr>
            <w:tcW w:w="4323" w:type="dxa"/>
            <w:hideMark/>
          </w:tcPr>
          <w:p w14:paraId="1AD38A9E" w14:textId="77777777" w:rsidR="0032672E" w:rsidRPr="008D75B5" w:rsidRDefault="0032672E" w:rsidP="00823799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283" w:type="dxa"/>
          </w:tcPr>
          <w:p w14:paraId="407985CC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110EB802" w14:textId="77777777" w:rsidR="0032672E" w:rsidRPr="005E1A16" w:rsidRDefault="0032672E" w:rsidP="00607524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</w:p>
        </w:tc>
      </w:tr>
      <w:tr w:rsidR="000A7D6A" w14:paraId="7EF0B3D5" w14:textId="77777777" w:rsidTr="002F7FA4">
        <w:trPr>
          <w:trHeight w:val="236"/>
        </w:trPr>
        <w:tc>
          <w:tcPr>
            <w:tcW w:w="4323" w:type="dxa"/>
            <w:hideMark/>
          </w:tcPr>
          <w:p w14:paraId="660C01E2" w14:textId="77777777" w:rsidR="00BD1030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 xml:space="preserve">ΣΥΝΤΟΝΙΣΤΙΚΗ ΕΠΙΤΡΟΠΗ </w:t>
            </w:r>
          </w:p>
          <w:p w14:paraId="75B11709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ΣΥΜΒΟΛΑΙΟΓΡΑΦΙΚΩΝ</w:t>
            </w:r>
          </w:p>
          <w:p w14:paraId="25CDAF9A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ΣΥΛΛΟΓΩΝ ΕΛΛΑΔΟΣ</w:t>
            </w:r>
          </w:p>
          <w:p w14:paraId="5ED6802F" w14:textId="77777777" w:rsidR="000A7D6A" w:rsidRPr="00961BBD" w:rsidRDefault="00961BBD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961BBD"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283" w:type="dxa"/>
          </w:tcPr>
          <w:p w14:paraId="660071B9" w14:textId="77777777" w:rsidR="000A7D6A" w:rsidRDefault="000A7D6A" w:rsidP="000A7D6A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14:paraId="3A17C091" w14:textId="5E45CC13" w:rsidR="000A7D6A" w:rsidRPr="008479D1" w:rsidRDefault="005E1A16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  <w:lang w:val="en-US"/>
              </w:rPr>
            </w:pPr>
            <w:r w:rsidRPr="00C2067C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C2067C">
              <w:rPr>
                <w:rFonts w:ascii="Book Antiqua" w:hAnsi="Book Antiqua"/>
              </w:rPr>
              <w:t>Αριθμ</w:t>
            </w:r>
            <w:proofErr w:type="spellEnd"/>
            <w:r w:rsidRPr="00C2067C">
              <w:rPr>
                <w:rFonts w:ascii="Book Antiqua" w:hAnsi="Book Antiqua"/>
              </w:rPr>
              <w:t xml:space="preserve">. </w:t>
            </w:r>
            <w:proofErr w:type="spellStart"/>
            <w:r w:rsidR="00C30D53" w:rsidRPr="00C2067C">
              <w:rPr>
                <w:rFonts w:ascii="Book Antiqua" w:hAnsi="Book Antiqua"/>
              </w:rPr>
              <w:t>Π</w:t>
            </w:r>
            <w:r w:rsidRPr="00C2067C">
              <w:rPr>
                <w:rFonts w:ascii="Book Antiqua" w:hAnsi="Book Antiqua"/>
              </w:rPr>
              <w:t>ρωτ</w:t>
            </w:r>
            <w:proofErr w:type="spellEnd"/>
            <w:r w:rsidR="00C30D53">
              <w:rPr>
                <w:rFonts w:ascii="Book Antiqua" w:hAnsi="Book Antiqua"/>
              </w:rPr>
              <w:t>.</w:t>
            </w:r>
            <w:r w:rsidR="00ED1FF5">
              <w:rPr>
                <w:rFonts w:ascii="Book Antiqua" w:hAnsi="Book Antiqua"/>
              </w:rPr>
              <w:t xml:space="preserve"> 199</w:t>
            </w:r>
          </w:p>
          <w:p w14:paraId="3C4345E8" w14:textId="77777777" w:rsidR="000A7D6A" w:rsidRPr="00C2067C" w:rsidRDefault="000A7D6A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</w:rPr>
            </w:pPr>
          </w:p>
          <w:p w14:paraId="7BDD96D7" w14:textId="77777777" w:rsidR="000A7D6A" w:rsidRPr="009E660E" w:rsidRDefault="000A7D6A" w:rsidP="007951D1">
            <w:pPr>
              <w:spacing w:after="0" w:line="240" w:lineRule="auto"/>
              <w:ind w:right="-68"/>
              <w:rPr>
                <w:rFonts w:ascii="Book Antiqua" w:hAnsi="Book Antiqua" w:cs="Lucida Sans Unicode"/>
                <w:b/>
                <w:u w:val="single"/>
              </w:rPr>
            </w:pPr>
          </w:p>
        </w:tc>
      </w:tr>
      <w:tr w:rsidR="000A7D6A" w14:paraId="0557D1B1" w14:textId="77777777" w:rsidTr="002F7FA4">
        <w:trPr>
          <w:trHeight w:val="899"/>
        </w:trPr>
        <w:tc>
          <w:tcPr>
            <w:tcW w:w="4323" w:type="dxa"/>
            <w:hideMark/>
          </w:tcPr>
          <w:p w14:paraId="732FEAC9" w14:textId="77777777" w:rsidR="000A7D6A" w:rsidRPr="00961BBD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</w:t>
            </w:r>
            <w:r w:rsidR="00961BBD">
              <w:rPr>
                <w:rFonts w:ascii="Palatino Linotype" w:hAnsi="Palatino Linotype"/>
                <w:sz w:val="16"/>
              </w:rPr>
              <w:t>, Αθήνα</w:t>
            </w:r>
          </w:p>
          <w:p w14:paraId="104F1D54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14:paraId="4624E02E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32672E">
              <w:rPr>
                <w:rFonts w:ascii="Palatino Linotype" w:hAnsi="Palatino Linotype"/>
                <w:sz w:val="16"/>
                <w:lang w:val="fr-FR"/>
              </w:rPr>
              <w:t>FAX               : 210-3848335</w:t>
            </w:r>
          </w:p>
          <w:p w14:paraId="0FB91530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>-</w:t>
            </w:r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       : 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 w:rsidRPr="007951D1"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 w:rsidRPr="007951D1"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  <w:p w14:paraId="4A6E890F" w14:textId="6B31E03D" w:rsidR="000A7D6A" w:rsidRPr="001264C3" w:rsidRDefault="00D5354A" w:rsidP="00096ED3">
            <w:pPr>
              <w:spacing w:after="120" w:line="240" w:lineRule="auto"/>
              <w:ind w:right="-68"/>
              <w:jc w:val="both"/>
              <w:rPr>
                <w:rFonts w:ascii="Palatino Linotype" w:hAnsi="Palatino Linotype"/>
                <w:sz w:val="16"/>
              </w:rPr>
            </w:pPr>
            <w:r w:rsidRPr="00D5354A">
              <w:rPr>
                <w:rFonts w:ascii="Palatino Linotype" w:hAnsi="Palatino Linotype"/>
                <w:sz w:val="14"/>
                <w:szCs w:val="14"/>
              </w:rPr>
              <w:t>Πληροφορίες</w:t>
            </w:r>
            <w:r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 w:rsidR="005E1A16"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 w:rsidR="0041659F"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>
              <w:rPr>
                <w:rFonts w:ascii="Palatino Linotype" w:hAnsi="Palatino Linotype"/>
                <w:sz w:val="16"/>
              </w:rPr>
              <w:t xml:space="preserve">: </w:t>
            </w:r>
            <w:proofErr w:type="spellStart"/>
            <w:r w:rsidR="001264C3">
              <w:rPr>
                <w:rFonts w:ascii="Palatino Linotype" w:hAnsi="Palatino Linotype"/>
                <w:sz w:val="16"/>
              </w:rPr>
              <w:t>Β.Αραχωβίτη</w:t>
            </w:r>
            <w:proofErr w:type="spellEnd"/>
            <w:r w:rsidR="001264C3">
              <w:rPr>
                <w:rFonts w:ascii="Palatino Linotype" w:hAnsi="Palatino Linotype"/>
                <w:sz w:val="16"/>
              </w:rPr>
              <w:t xml:space="preserve">, </w:t>
            </w:r>
            <w:proofErr w:type="spellStart"/>
            <w:r w:rsidR="001264C3">
              <w:rPr>
                <w:rFonts w:ascii="Palatino Linotype" w:hAnsi="Palatino Linotype"/>
                <w:sz w:val="16"/>
              </w:rPr>
              <w:t>Γ.Πούλιος</w:t>
            </w:r>
            <w:proofErr w:type="spellEnd"/>
          </w:p>
        </w:tc>
        <w:tc>
          <w:tcPr>
            <w:tcW w:w="283" w:type="dxa"/>
          </w:tcPr>
          <w:p w14:paraId="0D8CEE40" w14:textId="77777777" w:rsidR="000A7D6A" w:rsidRPr="001264C3" w:rsidRDefault="000A7D6A" w:rsidP="000A7D6A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4820" w:type="dxa"/>
            <w:hideMark/>
          </w:tcPr>
          <w:p w14:paraId="729CD301" w14:textId="77777777" w:rsidR="009E660E" w:rsidRPr="009E660E" w:rsidRDefault="009E660E" w:rsidP="009E660E">
            <w:pPr>
              <w:spacing w:after="0" w:line="240" w:lineRule="auto"/>
              <w:ind w:right="497"/>
              <w:rPr>
                <w:rFonts w:ascii="Book Antiqua" w:hAnsi="Book Antiqua" w:cs="Tahoma"/>
                <w:bCs/>
              </w:rPr>
            </w:pPr>
          </w:p>
        </w:tc>
      </w:tr>
    </w:tbl>
    <w:p w14:paraId="15141E63" w14:textId="77777777" w:rsidR="00607524" w:rsidRPr="005E1A16" w:rsidRDefault="00607524" w:rsidP="000F7A9C">
      <w:pPr>
        <w:spacing w:after="60" w:line="360" w:lineRule="auto"/>
        <w:ind w:right="-618"/>
        <w:jc w:val="both"/>
        <w:rPr>
          <w:rFonts w:ascii="Book Antiqua" w:eastAsia="Times New Roman" w:hAnsi="Book Antiqua" w:cs="Tahoma"/>
          <w:b/>
          <w:spacing w:val="40"/>
          <w:sz w:val="26"/>
          <w:szCs w:val="26"/>
          <w:lang w:eastAsia="x-none"/>
        </w:rPr>
      </w:pPr>
    </w:p>
    <w:p w14:paraId="3FDE8073" w14:textId="276D6045" w:rsidR="008369DC" w:rsidRPr="002322F1" w:rsidRDefault="00A53994" w:rsidP="008369DC">
      <w:pPr>
        <w:spacing w:after="480" w:line="240" w:lineRule="auto"/>
        <w:jc w:val="both"/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</w:pPr>
      <w:r w:rsidRPr="002322F1">
        <w:rPr>
          <w:rFonts w:ascii="Book Antiqua" w:eastAsia="Times New Roman" w:hAnsi="Book Antiqua" w:cs="Tahoma"/>
          <w:b/>
          <w:spacing w:val="40"/>
          <w:sz w:val="24"/>
          <w:szCs w:val="24"/>
          <w:u w:val="single"/>
          <w:lang w:eastAsia="x-none"/>
        </w:rPr>
        <w:t>ΘΕΜΑ</w:t>
      </w:r>
      <w:r w:rsidRPr="002322F1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 xml:space="preserve">: </w:t>
      </w:r>
      <w:r w:rsidR="000909F7" w:rsidRPr="002322F1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>«</w:t>
      </w:r>
      <w:r w:rsidR="00AB15F2" w:rsidRPr="002322F1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>Πίνακας αλλαγών ΕΝΦΙΑ μετά την υπ’</w:t>
      </w:r>
      <w:r w:rsidR="001264C3" w:rsidRPr="002322F1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 xml:space="preserve"> αριθ. Α.1106/11.0</w:t>
      </w:r>
      <w:r w:rsidR="00A229D0" w:rsidRPr="003F6EA9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>5</w:t>
      </w:r>
      <w:r w:rsidR="001264C3" w:rsidRPr="002322F1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 xml:space="preserve">.2021 </w:t>
      </w:r>
      <w:r w:rsidR="00AB15F2" w:rsidRPr="002322F1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 xml:space="preserve">απόφαση ΑΑΔΕ </w:t>
      </w:r>
      <w:r w:rsidR="00B15C98" w:rsidRPr="002322F1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 xml:space="preserve">– </w:t>
      </w:r>
      <w:r w:rsidR="001264C3" w:rsidRPr="002322F1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>Συγκριτικός Πίν</w:t>
      </w:r>
      <w:r w:rsidR="001264C3" w:rsidRPr="002322F1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>α</w:t>
      </w:r>
      <w:r w:rsidR="001264C3" w:rsidRPr="002322F1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 xml:space="preserve">κας σε σχέση με την υπ’ αριθ. Α.1008/18.01.2021 </w:t>
      </w:r>
      <w:r w:rsidR="00AB15F2" w:rsidRPr="002322F1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>α</w:t>
      </w:r>
      <w:r w:rsidR="001264C3" w:rsidRPr="002322F1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>πόφ</w:t>
      </w:r>
      <w:r w:rsidR="001264C3" w:rsidRPr="002322F1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>α</w:t>
      </w:r>
      <w:r w:rsidR="001264C3" w:rsidRPr="002322F1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>ση</w:t>
      </w:r>
      <w:r w:rsidR="00B15C98" w:rsidRPr="002322F1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>»</w:t>
      </w:r>
    </w:p>
    <w:p w14:paraId="55F2965D" w14:textId="77777777" w:rsidR="00A53994" w:rsidRPr="002322F1" w:rsidRDefault="008369DC" w:rsidP="000909F7">
      <w:pPr>
        <w:spacing w:after="0" w:line="480" w:lineRule="auto"/>
        <w:jc w:val="both"/>
        <w:rPr>
          <w:rFonts w:ascii="Palatino Linotype" w:eastAsia="Times New Roman" w:hAnsi="Palatino Linotype" w:cs="Tahoma"/>
          <w:sz w:val="20"/>
          <w:szCs w:val="20"/>
          <w:lang w:eastAsia="x-none"/>
        </w:rPr>
      </w:pPr>
      <w:r w:rsidRPr="002322F1">
        <w:rPr>
          <w:rFonts w:ascii="Palatino Linotype" w:eastAsia="Times New Roman" w:hAnsi="Palatino Linotype" w:cs="Tahoma"/>
          <w:sz w:val="20"/>
          <w:szCs w:val="20"/>
          <w:lang w:eastAsia="x-none"/>
        </w:rPr>
        <w:t>Κυρίες και κύριοι συνάδελφοι</w:t>
      </w:r>
    </w:p>
    <w:p w14:paraId="7BAACAF6" w14:textId="1B5F6ABF" w:rsidR="0087728F" w:rsidRPr="002322F1" w:rsidRDefault="001264C3" w:rsidP="0087728F">
      <w:pPr>
        <w:spacing w:after="0" w:line="360" w:lineRule="auto"/>
        <w:ind w:firstLine="720"/>
        <w:jc w:val="both"/>
        <w:rPr>
          <w:rFonts w:ascii="Palatino Linotype" w:eastAsia="Times New Roman" w:hAnsi="Palatino Linotype" w:cs="Tahoma"/>
          <w:sz w:val="20"/>
          <w:szCs w:val="20"/>
          <w:lang w:eastAsia="x-none"/>
        </w:rPr>
      </w:pPr>
      <w:r w:rsidRPr="002322F1">
        <w:rPr>
          <w:rFonts w:ascii="Palatino Linotype" w:eastAsia="Times New Roman" w:hAnsi="Palatino Linotype" w:cs="Tahoma"/>
          <w:sz w:val="20"/>
          <w:szCs w:val="20"/>
          <w:lang w:eastAsia="x-none"/>
        </w:rPr>
        <w:t>Με την</w:t>
      </w:r>
      <w:r w:rsidR="00B15C98" w:rsidRPr="002322F1">
        <w:rPr>
          <w:rFonts w:ascii="Palatino Linotype" w:eastAsia="Times New Roman" w:hAnsi="Palatino Linotype" w:cs="Tahoma"/>
          <w:sz w:val="20"/>
          <w:szCs w:val="20"/>
          <w:lang w:eastAsia="x-none"/>
        </w:rPr>
        <w:t xml:space="preserve"> υπ’ αριθ. </w:t>
      </w:r>
      <w:bookmarkStart w:id="1" w:name="_Hlk72148759"/>
      <w:r w:rsidR="00B15C98" w:rsidRPr="002322F1">
        <w:rPr>
          <w:rFonts w:ascii="Palatino Linotype" w:eastAsia="Times New Roman" w:hAnsi="Palatino Linotype" w:cs="Tahoma"/>
          <w:sz w:val="20"/>
          <w:szCs w:val="20"/>
          <w:lang w:eastAsia="x-none"/>
        </w:rPr>
        <w:t>Α.1106/11.0</w:t>
      </w:r>
      <w:r w:rsidR="00A229D0" w:rsidRPr="00A229D0">
        <w:rPr>
          <w:rFonts w:ascii="Palatino Linotype" w:eastAsia="Times New Roman" w:hAnsi="Palatino Linotype" w:cs="Tahoma"/>
          <w:sz w:val="20"/>
          <w:szCs w:val="20"/>
          <w:lang w:eastAsia="x-none"/>
        </w:rPr>
        <w:t>5</w:t>
      </w:r>
      <w:r w:rsidR="00B15C98" w:rsidRPr="002322F1">
        <w:rPr>
          <w:rFonts w:ascii="Palatino Linotype" w:eastAsia="Times New Roman" w:hAnsi="Palatino Linotype" w:cs="Tahoma"/>
          <w:sz w:val="20"/>
          <w:szCs w:val="20"/>
          <w:lang w:eastAsia="x-none"/>
        </w:rPr>
        <w:t xml:space="preserve">.2021 </w:t>
      </w:r>
      <w:bookmarkEnd w:id="1"/>
      <w:r w:rsidR="00B15C98" w:rsidRPr="002322F1">
        <w:rPr>
          <w:rFonts w:ascii="Palatino Linotype" w:eastAsia="Times New Roman" w:hAnsi="Palatino Linotype" w:cs="Tahoma"/>
          <w:sz w:val="20"/>
          <w:szCs w:val="20"/>
          <w:lang w:eastAsia="x-none"/>
        </w:rPr>
        <w:t xml:space="preserve">απόφαση του κ. Διοικητή ΑΑΔΕ με τίτλο </w:t>
      </w:r>
      <w:r w:rsidR="00B15C98" w:rsidRPr="002322F1">
        <w:rPr>
          <w:rFonts w:ascii="Palatino Linotype" w:eastAsia="Times New Roman" w:hAnsi="Palatino Linotype" w:cs="Tahoma"/>
          <w:i/>
          <w:iCs/>
          <w:sz w:val="20"/>
          <w:szCs w:val="20"/>
          <w:lang w:eastAsia="x-none"/>
        </w:rPr>
        <w:t>«Π</w:t>
      </w:r>
      <w:r w:rsidR="00B15C98" w:rsidRPr="002322F1">
        <w:rPr>
          <w:rFonts w:ascii="Palatino Linotype" w:eastAsia="Times New Roman" w:hAnsi="Palatino Linotype" w:cs="Tahoma"/>
          <w:i/>
          <w:iCs/>
          <w:sz w:val="20"/>
          <w:szCs w:val="20"/>
          <w:lang w:eastAsia="x-none"/>
        </w:rPr>
        <w:t>ι</w:t>
      </w:r>
      <w:r w:rsidR="00B15C98" w:rsidRPr="002322F1">
        <w:rPr>
          <w:rFonts w:ascii="Palatino Linotype" w:eastAsia="Times New Roman" w:hAnsi="Palatino Linotype" w:cs="Tahoma"/>
          <w:i/>
          <w:iCs/>
          <w:sz w:val="20"/>
          <w:szCs w:val="20"/>
          <w:lang w:eastAsia="x-none"/>
        </w:rPr>
        <w:t>στοποιητικό του άρθρου 54</w:t>
      </w:r>
      <w:r w:rsidR="00B15C98" w:rsidRPr="002322F1">
        <w:rPr>
          <w:rFonts w:ascii="Palatino Linotype" w:eastAsia="Times New Roman" w:hAnsi="Palatino Linotype" w:cs="Tahoma"/>
          <w:i/>
          <w:iCs/>
          <w:sz w:val="20"/>
          <w:szCs w:val="20"/>
          <w:vertAlign w:val="superscript"/>
          <w:lang w:eastAsia="x-none"/>
        </w:rPr>
        <w:t xml:space="preserve"> </w:t>
      </w:r>
      <w:r w:rsidR="00B15C98" w:rsidRPr="002322F1">
        <w:rPr>
          <w:rFonts w:ascii="Palatino Linotype" w:eastAsia="Times New Roman" w:hAnsi="Palatino Linotype" w:cs="Tahoma"/>
          <w:i/>
          <w:iCs/>
          <w:sz w:val="20"/>
          <w:szCs w:val="20"/>
          <w:lang w:eastAsia="x-none"/>
        </w:rPr>
        <w:t>Α του ν. 4174/2013 (πιστοποιητικό ΕΝΦΙΑ)»</w:t>
      </w:r>
      <w:r w:rsidR="00B15C98" w:rsidRPr="002322F1">
        <w:rPr>
          <w:rFonts w:ascii="Palatino Linotype" w:eastAsia="Times New Roman" w:hAnsi="Palatino Linotype" w:cs="Tahoma"/>
          <w:sz w:val="20"/>
          <w:szCs w:val="20"/>
          <w:lang w:eastAsia="x-none"/>
        </w:rPr>
        <w:t xml:space="preserve"> που δημοσιεύτηκε στις 14.05.2021στο ΦΕΚ Β΄1976</w:t>
      </w:r>
      <w:r w:rsidRPr="002322F1">
        <w:rPr>
          <w:rFonts w:ascii="Palatino Linotype" w:eastAsia="Times New Roman" w:hAnsi="Palatino Linotype" w:cs="Tahoma"/>
          <w:sz w:val="20"/>
          <w:szCs w:val="20"/>
          <w:lang w:eastAsia="x-none"/>
        </w:rPr>
        <w:t xml:space="preserve"> τροποποιήθηκε η υπ’ αριθ. Α.1008/18.01.2021 (Β΄229)</w:t>
      </w:r>
      <w:r w:rsidR="002D7F04" w:rsidRPr="002322F1">
        <w:rPr>
          <w:rFonts w:ascii="Palatino Linotype" w:eastAsia="Times New Roman" w:hAnsi="Palatino Linotype" w:cs="Tahoma"/>
          <w:sz w:val="20"/>
          <w:szCs w:val="20"/>
          <w:lang w:eastAsia="x-none"/>
        </w:rPr>
        <w:t xml:space="preserve"> </w:t>
      </w:r>
      <w:r w:rsidRPr="002322F1">
        <w:rPr>
          <w:rFonts w:ascii="Palatino Linotype" w:eastAsia="Times New Roman" w:hAnsi="Palatino Linotype" w:cs="Tahoma"/>
          <w:sz w:val="20"/>
          <w:szCs w:val="20"/>
          <w:lang w:eastAsia="x-none"/>
        </w:rPr>
        <w:t>απ</w:t>
      </w:r>
      <w:r w:rsidRPr="002322F1">
        <w:rPr>
          <w:rFonts w:ascii="Palatino Linotype" w:eastAsia="Times New Roman" w:hAnsi="Palatino Linotype" w:cs="Tahoma"/>
          <w:sz w:val="20"/>
          <w:szCs w:val="20"/>
          <w:lang w:eastAsia="x-none"/>
        </w:rPr>
        <w:t>ό</w:t>
      </w:r>
      <w:r w:rsidRPr="002322F1">
        <w:rPr>
          <w:rFonts w:ascii="Palatino Linotype" w:eastAsia="Times New Roman" w:hAnsi="Palatino Linotype" w:cs="Tahoma"/>
          <w:sz w:val="20"/>
          <w:szCs w:val="20"/>
          <w:lang w:eastAsia="x-none"/>
        </w:rPr>
        <w:t>φαση του κ. Διοικητή</w:t>
      </w:r>
      <w:r w:rsidR="0087728F" w:rsidRPr="002322F1">
        <w:rPr>
          <w:rFonts w:ascii="Palatino Linotype" w:eastAsia="Times New Roman" w:hAnsi="Palatino Linotype" w:cs="Tahoma"/>
          <w:sz w:val="20"/>
          <w:szCs w:val="20"/>
          <w:lang w:eastAsia="x-none"/>
        </w:rPr>
        <w:t>.</w:t>
      </w:r>
    </w:p>
    <w:p w14:paraId="1DD79DF6" w14:textId="7F8E467C" w:rsidR="002322F1" w:rsidRPr="002322F1" w:rsidRDefault="002322F1" w:rsidP="0087728F">
      <w:pPr>
        <w:spacing w:after="0" w:line="360" w:lineRule="auto"/>
        <w:ind w:firstLine="720"/>
        <w:jc w:val="both"/>
        <w:rPr>
          <w:rFonts w:ascii="Palatino Linotype" w:eastAsia="Times New Roman" w:hAnsi="Palatino Linotype" w:cs="Tahoma"/>
          <w:sz w:val="20"/>
          <w:szCs w:val="20"/>
          <w:lang w:eastAsia="x-none"/>
        </w:rPr>
      </w:pPr>
      <w:r w:rsidRPr="002322F1">
        <w:rPr>
          <w:rFonts w:ascii="Palatino Linotype" w:eastAsia="Times New Roman" w:hAnsi="Palatino Linotype" w:cs="Tahoma"/>
          <w:sz w:val="20"/>
          <w:szCs w:val="20"/>
          <w:lang w:eastAsia="x-none"/>
        </w:rPr>
        <w:t xml:space="preserve">Όπως ήδη έχετε ενημερωθεί </w:t>
      </w:r>
      <w:r>
        <w:rPr>
          <w:rFonts w:ascii="Palatino Linotype" w:eastAsia="Times New Roman" w:hAnsi="Palatino Linotype" w:cs="Tahoma"/>
          <w:sz w:val="20"/>
          <w:szCs w:val="20"/>
          <w:lang w:eastAsia="x-none"/>
        </w:rPr>
        <w:t>με</w:t>
      </w:r>
      <w:r w:rsidRPr="002322F1">
        <w:rPr>
          <w:rFonts w:ascii="Palatino Linotype" w:eastAsia="Times New Roman" w:hAnsi="Palatino Linotype" w:cs="Tahoma"/>
          <w:sz w:val="20"/>
          <w:szCs w:val="20"/>
          <w:lang w:eastAsia="x-none"/>
        </w:rPr>
        <w:t xml:space="preserve"> την χθεσινή μας ανακοίνωση, με την ανωτέρω απόφαση, μεταξύ άλλων, </w:t>
      </w:r>
      <w:r w:rsidRPr="002322F1">
        <w:rPr>
          <w:rFonts w:ascii="Palatino Linotype" w:eastAsia="Times New Roman" w:hAnsi="Palatino Linotype" w:cs="Tahoma"/>
          <w:b/>
          <w:bCs/>
          <w:sz w:val="20"/>
          <w:szCs w:val="20"/>
          <w:lang w:eastAsia="x-none"/>
        </w:rPr>
        <w:t>καταργείται η υποχρέωση προσκόμισης υπεύθυνης δήλ</w:t>
      </w:r>
      <w:r w:rsidRPr="002322F1">
        <w:rPr>
          <w:rFonts w:ascii="Palatino Linotype" w:eastAsia="Times New Roman" w:hAnsi="Palatino Linotype" w:cs="Tahoma"/>
          <w:b/>
          <w:bCs/>
          <w:sz w:val="20"/>
          <w:szCs w:val="20"/>
          <w:lang w:eastAsia="x-none"/>
        </w:rPr>
        <w:t>ω</w:t>
      </w:r>
      <w:r w:rsidRPr="002322F1">
        <w:rPr>
          <w:rFonts w:ascii="Palatino Linotype" w:eastAsia="Times New Roman" w:hAnsi="Palatino Linotype" w:cs="Tahoma"/>
          <w:b/>
          <w:bCs/>
          <w:sz w:val="20"/>
          <w:szCs w:val="20"/>
          <w:lang w:eastAsia="x-none"/>
        </w:rPr>
        <w:t>σης αντί του Πιστοποιητικού ΕΝΦΙΑ για τα φυσικά και νομικά πρόσωπα</w:t>
      </w:r>
      <w:r w:rsidRPr="002322F1">
        <w:rPr>
          <w:rFonts w:ascii="Palatino Linotype" w:eastAsia="Times New Roman" w:hAnsi="Palatino Linotype" w:cs="Tahoma"/>
          <w:sz w:val="20"/>
          <w:szCs w:val="20"/>
          <w:lang w:eastAsia="x-none"/>
        </w:rPr>
        <w:t xml:space="preserve"> </w:t>
      </w:r>
      <w:r w:rsidRPr="002322F1">
        <w:rPr>
          <w:rFonts w:ascii="Palatino Linotype" w:eastAsia="Times New Roman" w:hAnsi="Palatino Linotype" w:cs="Tahoma"/>
          <w:sz w:val="20"/>
          <w:szCs w:val="20"/>
          <w:u w:val="single"/>
          <w:lang w:eastAsia="x-none"/>
        </w:rPr>
        <w:t>με μον</w:t>
      </w:r>
      <w:r w:rsidRPr="002322F1">
        <w:rPr>
          <w:rFonts w:ascii="Palatino Linotype" w:eastAsia="Times New Roman" w:hAnsi="Palatino Linotype" w:cs="Tahoma"/>
          <w:sz w:val="20"/>
          <w:szCs w:val="20"/>
          <w:u w:val="single"/>
          <w:lang w:eastAsia="x-none"/>
        </w:rPr>
        <w:t>α</w:t>
      </w:r>
      <w:r w:rsidRPr="002322F1">
        <w:rPr>
          <w:rFonts w:ascii="Palatino Linotype" w:eastAsia="Times New Roman" w:hAnsi="Palatino Linotype" w:cs="Tahoma"/>
          <w:sz w:val="20"/>
          <w:szCs w:val="20"/>
          <w:u w:val="single"/>
          <w:lang w:eastAsia="x-none"/>
        </w:rPr>
        <w:t>δική εξαίρεση</w:t>
      </w:r>
      <w:r w:rsidRPr="002322F1">
        <w:rPr>
          <w:rFonts w:ascii="Palatino Linotype" w:eastAsia="Times New Roman" w:hAnsi="Palatino Linotype" w:cs="Tahoma"/>
          <w:sz w:val="20"/>
          <w:szCs w:val="20"/>
          <w:lang w:eastAsia="x-none"/>
        </w:rPr>
        <w:t xml:space="preserve"> τα νομικά πρόσωπα που δεν έχουν υποχρέωση υποβολής δήλωσης ΕΝΦΙΑ με βάση την κείμενη νομοθεσία για το σύνολο της ακίνητης περιουσίας τους.</w:t>
      </w:r>
    </w:p>
    <w:p w14:paraId="3FA4816A" w14:textId="016C64E6" w:rsidR="0087728F" w:rsidRPr="002322F1" w:rsidRDefault="0087728F" w:rsidP="0087728F">
      <w:pPr>
        <w:spacing w:after="0" w:line="360" w:lineRule="auto"/>
        <w:ind w:firstLine="720"/>
        <w:jc w:val="both"/>
        <w:rPr>
          <w:rFonts w:ascii="Palatino Linotype" w:eastAsia="Times New Roman" w:hAnsi="Palatino Linotype" w:cs="Tahoma"/>
          <w:sz w:val="20"/>
          <w:szCs w:val="20"/>
          <w:lang w:eastAsia="x-none"/>
        </w:rPr>
      </w:pPr>
      <w:r w:rsidRPr="002322F1">
        <w:rPr>
          <w:rFonts w:ascii="Palatino Linotype" w:eastAsia="Times New Roman" w:hAnsi="Palatino Linotype" w:cs="Tahoma"/>
          <w:sz w:val="20"/>
          <w:szCs w:val="20"/>
          <w:lang w:eastAsia="x-none"/>
        </w:rPr>
        <w:t xml:space="preserve">Σύμφωνα με την παρ. 3 του άρ.9 της ανωτέρω απόφασης, από τη δημοσίευσή της την 14.05.2021 </w:t>
      </w:r>
      <w:r w:rsidRPr="002322F1">
        <w:rPr>
          <w:rFonts w:ascii="Palatino Linotype" w:eastAsia="Times New Roman" w:hAnsi="Palatino Linotype" w:cs="Tahoma"/>
          <w:b/>
          <w:bCs/>
          <w:sz w:val="20"/>
          <w:szCs w:val="20"/>
          <w:lang w:eastAsia="x-none"/>
        </w:rPr>
        <w:t xml:space="preserve">καταργείται </w:t>
      </w:r>
      <w:r w:rsidRPr="002322F1">
        <w:rPr>
          <w:rFonts w:ascii="Palatino Linotype" w:eastAsia="Times New Roman" w:hAnsi="Palatino Linotype" w:cs="Tahoma"/>
          <w:sz w:val="20"/>
          <w:szCs w:val="20"/>
          <w:lang w:eastAsia="x-none"/>
        </w:rPr>
        <w:t xml:space="preserve">κάθε προηγούμενη απόφαση που ρυθμίζει τα οριζόμενα σε αυτήν θέματα. </w:t>
      </w:r>
      <w:r w:rsidRPr="002322F1">
        <w:rPr>
          <w:rFonts w:ascii="Palatino Linotype" w:eastAsia="Times New Roman" w:hAnsi="Palatino Linotype" w:cs="Tahoma"/>
          <w:b/>
          <w:bCs/>
          <w:sz w:val="20"/>
          <w:szCs w:val="20"/>
          <w:lang w:eastAsia="x-none"/>
        </w:rPr>
        <w:t>Πιστοποιητικά που έχουν εκδοθεί σύμφωνα με προηγούμενες απ</w:t>
      </w:r>
      <w:r w:rsidRPr="002322F1">
        <w:rPr>
          <w:rFonts w:ascii="Palatino Linotype" w:eastAsia="Times New Roman" w:hAnsi="Palatino Linotype" w:cs="Tahoma"/>
          <w:b/>
          <w:bCs/>
          <w:sz w:val="20"/>
          <w:szCs w:val="20"/>
          <w:lang w:eastAsia="x-none"/>
        </w:rPr>
        <w:t>ο</w:t>
      </w:r>
      <w:r w:rsidRPr="002322F1">
        <w:rPr>
          <w:rFonts w:ascii="Palatino Linotype" w:eastAsia="Times New Roman" w:hAnsi="Palatino Linotype" w:cs="Tahoma"/>
          <w:b/>
          <w:bCs/>
          <w:sz w:val="20"/>
          <w:szCs w:val="20"/>
          <w:lang w:eastAsia="x-none"/>
        </w:rPr>
        <w:t>φάσεις εξακολουθούν να ισχύουν και μπορούν να χρησιμοποιηθούν μέχρι την ημ</w:t>
      </w:r>
      <w:r w:rsidRPr="002322F1">
        <w:rPr>
          <w:rFonts w:ascii="Palatino Linotype" w:eastAsia="Times New Roman" w:hAnsi="Palatino Linotype" w:cs="Tahoma"/>
          <w:b/>
          <w:bCs/>
          <w:sz w:val="20"/>
          <w:szCs w:val="20"/>
          <w:lang w:eastAsia="x-none"/>
        </w:rPr>
        <w:t>ε</w:t>
      </w:r>
      <w:r w:rsidRPr="002322F1">
        <w:rPr>
          <w:rFonts w:ascii="Palatino Linotype" w:eastAsia="Times New Roman" w:hAnsi="Palatino Linotype" w:cs="Tahoma"/>
          <w:b/>
          <w:bCs/>
          <w:sz w:val="20"/>
          <w:szCs w:val="20"/>
          <w:lang w:eastAsia="x-none"/>
        </w:rPr>
        <w:t>ρομηνία λήξης τους. Το αυτό ισχύει και για αιτήσεις που έχουν υποβληθεί με προ</w:t>
      </w:r>
      <w:r w:rsidRPr="002322F1">
        <w:rPr>
          <w:rFonts w:ascii="Palatino Linotype" w:eastAsia="Times New Roman" w:hAnsi="Palatino Linotype" w:cs="Tahoma"/>
          <w:b/>
          <w:bCs/>
          <w:sz w:val="20"/>
          <w:szCs w:val="20"/>
          <w:lang w:eastAsia="x-none"/>
        </w:rPr>
        <w:t>ϊ</w:t>
      </w:r>
      <w:r w:rsidRPr="002322F1">
        <w:rPr>
          <w:rFonts w:ascii="Palatino Linotype" w:eastAsia="Times New Roman" w:hAnsi="Palatino Linotype" w:cs="Tahoma"/>
          <w:b/>
          <w:bCs/>
          <w:sz w:val="20"/>
          <w:szCs w:val="20"/>
          <w:lang w:eastAsia="x-none"/>
        </w:rPr>
        <w:t>σχύοντα υποδείγματα, μέχρι τη δημοσίευση της παρούσας</w:t>
      </w:r>
      <w:r w:rsidRPr="002322F1">
        <w:rPr>
          <w:rFonts w:ascii="Palatino Linotype" w:eastAsia="Times New Roman" w:hAnsi="Palatino Linotype" w:cs="Tahoma"/>
          <w:sz w:val="20"/>
          <w:szCs w:val="20"/>
          <w:lang w:eastAsia="x-none"/>
        </w:rPr>
        <w:t>.</w:t>
      </w:r>
    </w:p>
    <w:p w14:paraId="0640A5F1" w14:textId="2534BE29" w:rsidR="00C3250B" w:rsidRPr="002322F1" w:rsidRDefault="002D7F04" w:rsidP="002D7F04">
      <w:pPr>
        <w:spacing w:after="0" w:line="360" w:lineRule="auto"/>
        <w:ind w:firstLine="720"/>
        <w:jc w:val="both"/>
        <w:rPr>
          <w:rFonts w:ascii="Palatino Linotype" w:eastAsia="Times New Roman" w:hAnsi="Palatino Linotype" w:cs="Tahoma"/>
          <w:sz w:val="20"/>
          <w:szCs w:val="20"/>
          <w:lang w:eastAsia="x-none"/>
        </w:rPr>
      </w:pPr>
      <w:r w:rsidRPr="002322F1">
        <w:rPr>
          <w:rFonts w:ascii="Palatino Linotype" w:eastAsia="Times New Roman" w:hAnsi="Palatino Linotype" w:cs="Tahoma"/>
          <w:sz w:val="20"/>
          <w:szCs w:val="20"/>
          <w:lang w:eastAsia="x-none"/>
        </w:rPr>
        <w:t xml:space="preserve">Οι αλλαγές </w:t>
      </w:r>
      <w:r w:rsidR="00C3250B" w:rsidRPr="002322F1">
        <w:rPr>
          <w:rFonts w:ascii="Palatino Linotype" w:eastAsia="Times New Roman" w:hAnsi="Palatino Linotype" w:cs="Tahoma"/>
          <w:sz w:val="20"/>
          <w:szCs w:val="20"/>
          <w:lang w:eastAsia="x-none"/>
        </w:rPr>
        <w:t>που επήλθαν με την υπ’ αριθ. Α.1106/11.0</w:t>
      </w:r>
      <w:r w:rsidR="00A229D0" w:rsidRPr="00A229D0">
        <w:rPr>
          <w:rFonts w:ascii="Palatino Linotype" w:eastAsia="Times New Roman" w:hAnsi="Palatino Linotype" w:cs="Tahoma"/>
          <w:sz w:val="20"/>
          <w:szCs w:val="20"/>
          <w:lang w:eastAsia="x-none"/>
        </w:rPr>
        <w:t>5</w:t>
      </w:r>
      <w:r w:rsidR="00C3250B" w:rsidRPr="002322F1">
        <w:rPr>
          <w:rFonts w:ascii="Palatino Linotype" w:eastAsia="Times New Roman" w:hAnsi="Palatino Linotype" w:cs="Tahoma"/>
          <w:sz w:val="20"/>
          <w:szCs w:val="20"/>
          <w:lang w:eastAsia="x-none"/>
        </w:rPr>
        <w:t>.2021 απόφαση καταγρ</w:t>
      </w:r>
      <w:r w:rsidR="00C3250B" w:rsidRPr="002322F1">
        <w:rPr>
          <w:rFonts w:ascii="Palatino Linotype" w:eastAsia="Times New Roman" w:hAnsi="Palatino Linotype" w:cs="Tahoma"/>
          <w:sz w:val="20"/>
          <w:szCs w:val="20"/>
          <w:lang w:eastAsia="x-none"/>
        </w:rPr>
        <w:t>ά</w:t>
      </w:r>
      <w:r w:rsidR="00C3250B" w:rsidRPr="002322F1">
        <w:rPr>
          <w:rFonts w:ascii="Palatino Linotype" w:eastAsia="Times New Roman" w:hAnsi="Palatino Linotype" w:cs="Tahoma"/>
          <w:sz w:val="20"/>
          <w:szCs w:val="20"/>
          <w:lang w:eastAsia="x-none"/>
        </w:rPr>
        <w:t>φονται στον ακόλουθο Πίνακα.</w:t>
      </w:r>
    </w:p>
    <w:p w14:paraId="787C4E0B" w14:textId="53CAE4D2" w:rsidR="00C3250B" w:rsidRDefault="00C3250B" w:rsidP="002D7F04">
      <w:pPr>
        <w:spacing w:after="0" w:line="36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</w:p>
    <w:p w14:paraId="0658FCF0" w14:textId="77777777" w:rsidR="00C3250B" w:rsidRDefault="00C3250B" w:rsidP="002D7F04">
      <w:pPr>
        <w:spacing w:after="0" w:line="36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  <w:sectPr w:rsidR="00C3250B" w:rsidSect="000C5C74">
          <w:footerReference w:type="default" r:id="rId10"/>
          <w:pgSz w:w="11906" w:h="16838"/>
          <w:pgMar w:top="1247" w:right="1797" w:bottom="1247" w:left="1797" w:header="709" w:footer="709" w:gutter="0"/>
          <w:cols w:space="708"/>
          <w:docGrid w:linePitch="360"/>
        </w:sectPr>
      </w:pPr>
    </w:p>
    <w:p w14:paraId="29B92AA0" w14:textId="06711F1D" w:rsidR="00C3250B" w:rsidRPr="00C3250B" w:rsidRDefault="00C3250B" w:rsidP="00BF1B16">
      <w:pPr>
        <w:shd w:val="clear" w:color="auto" w:fill="B8CCE4" w:themeFill="accent1" w:themeFillTint="66"/>
        <w:spacing w:after="0" w:line="360" w:lineRule="auto"/>
        <w:ind w:firstLine="720"/>
        <w:jc w:val="center"/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</w:pPr>
      <w:r w:rsidRPr="00C3250B"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lastRenderedPageBreak/>
        <w:t xml:space="preserve">Πίνακας Τροποποιήσεων της υπ’ αριθ. Α.1008/2021 (Β΄229) απόφασης του κ. Διοικητή ΑΑΔΕ όπως επήλθαν με την υπ’ αριθ. Α.1106/2021 (Β΄1976) </w:t>
      </w:r>
      <w:r w:rsidR="00AB15F2"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>α</w:t>
      </w:r>
      <w:r w:rsidRPr="00C3250B"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>πόφαση</w:t>
      </w:r>
      <w:r w:rsidR="00BF1B16"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 xml:space="preserve"> σχετικά με το Πιστοποιητικό ΕΝΦΙΑ</w:t>
      </w:r>
      <w:r w:rsidRPr="00C3250B"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>.</w:t>
      </w:r>
    </w:p>
    <w:p w14:paraId="4A6E9A73" w14:textId="77777777" w:rsidR="00C3250B" w:rsidRDefault="00C3250B" w:rsidP="00C3250B">
      <w:pPr>
        <w:spacing w:after="0" w:line="360" w:lineRule="auto"/>
        <w:ind w:firstLine="720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44"/>
        <w:gridCol w:w="4944"/>
        <w:gridCol w:w="4446"/>
      </w:tblGrid>
      <w:tr w:rsidR="00BF1B16" w:rsidRPr="00BF1B16" w14:paraId="5F13D370" w14:textId="0A409E22" w:rsidTr="00BF1B16">
        <w:tc>
          <w:tcPr>
            <w:tcW w:w="4944" w:type="dxa"/>
          </w:tcPr>
          <w:p w14:paraId="1F780A22" w14:textId="6399048E" w:rsidR="00BF1B16" w:rsidRPr="00BF1B16" w:rsidRDefault="00BF1B16" w:rsidP="00BF1B16">
            <w:pPr>
              <w:spacing w:after="0" w:line="240" w:lineRule="auto"/>
              <w:jc w:val="center"/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</w:pPr>
            <w:r w:rsidRPr="00BF1B16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Α.1008/2021</w:t>
            </w:r>
          </w:p>
        </w:tc>
        <w:tc>
          <w:tcPr>
            <w:tcW w:w="4944" w:type="dxa"/>
          </w:tcPr>
          <w:p w14:paraId="5B296BA7" w14:textId="6EAB6153" w:rsidR="00BF1B16" w:rsidRPr="00BF1B16" w:rsidRDefault="00683851" w:rsidP="00BF1B16">
            <w:pPr>
              <w:spacing w:after="0" w:line="240" w:lineRule="auto"/>
              <w:jc w:val="center"/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*</w:t>
            </w:r>
            <w:r w:rsidR="00BF1B16" w:rsidRPr="00BF1B16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ΝΕΟ* Α.1106/2021</w:t>
            </w:r>
          </w:p>
        </w:tc>
        <w:tc>
          <w:tcPr>
            <w:tcW w:w="4446" w:type="dxa"/>
          </w:tcPr>
          <w:p w14:paraId="6BFF4216" w14:textId="34F7E91D" w:rsidR="00BF1B16" w:rsidRPr="00BF1B16" w:rsidRDefault="00BF1B16" w:rsidP="00BF1B16">
            <w:pPr>
              <w:spacing w:after="0" w:line="240" w:lineRule="auto"/>
              <w:jc w:val="center"/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</w:pPr>
            <w:r w:rsidRPr="00BF1B16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ΠΑΡΑΤΗΡΗΣΕΙΣ</w:t>
            </w:r>
          </w:p>
        </w:tc>
      </w:tr>
      <w:tr w:rsidR="00BF1B16" w:rsidRPr="00BF1B16" w14:paraId="7C9EDF12" w14:textId="3A9727A0" w:rsidTr="00BF1B16">
        <w:tc>
          <w:tcPr>
            <w:tcW w:w="4944" w:type="dxa"/>
          </w:tcPr>
          <w:p w14:paraId="55663CA9" w14:textId="5EDDC567" w:rsidR="00BF1B16" w:rsidRPr="00683851" w:rsidRDefault="00BF1B16" w:rsidP="00BF1B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</w:pPr>
            <w:r w:rsidRPr="00683851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Άρθρο 1 : Γενικά</w:t>
            </w:r>
          </w:p>
          <w:p w14:paraId="2D94BAB3" w14:textId="05F2F9CF" w:rsidR="00BF1B16" w:rsidRPr="00BF1B16" w:rsidRDefault="00BF1B16" w:rsidP="00BF1B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r w:rsidRPr="00BF1B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2. Αν απαιτείται πιστοποιητικό ΕΝ.Φ.Ι.Α. και ο φ</w:t>
            </w:r>
            <w:r w:rsidRPr="00BF1B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ο</w:t>
            </w:r>
            <w:r w:rsidRPr="00BF1B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ρολογούμενος απέκτησε δικαίωμα επί ακινήτου μετά την 1</w:t>
            </w:r>
            <w:r w:rsidRPr="00BF1B16">
              <w:rPr>
                <w:rFonts w:ascii="Palatino Linotype" w:eastAsia="Times New Roman" w:hAnsi="Palatino Linotype" w:cs="Tahoma"/>
                <w:sz w:val="20"/>
                <w:szCs w:val="20"/>
                <w:vertAlign w:val="superscript"/>
                <w:lang w:eastAsia="x-none"/>
              </w:rPr>
              <w:t>η</w:t>
            </w:r>
            <w:r w:rsidRPr="00BF1B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Ιανουαρίου του έτους ή των ετών για τα οποία απαιτείται αυτό, για το έτος ή τα έτη α</w:t>
            </w:r>
            <w:r w:rsidRPr="00BF1B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υ</w:t>
            </w:r>
            <w:r w:rsidRPr="00BF1B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τά, αντί του πιστοποιητικού, προσκομίζει υπεύθ</w:t>
            </w:r>
            <w:r w:rsidRPr="00BF1B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υ</w:t>
            </w:r>
            <w:r w:rsidRPr="00BF1B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νη δήλωση του άρθρου 8 του ν. 1599/1986, με την οποία δηλώνει τα στοιχεία του ακινήτου, τον χρ</w:t>
            </w:r>
            <w:r w:rsidRPr="00BF1B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ό</w:t>
            </w:r>
            <w:r w:rsidRPr="00BF1B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νο απόκτησης του δικαιώματος επί του ακινήτου καθώς και ότι δεν είχε υποχρέωση να το συμπερ</w:t>
            </w:r>
            <w:r w:rsidRPr="00BF1B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ι</w:t>
            </w:r>
            <w:r w:rsidRPr="00BF1B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λάβει στη δήλωση ΕΝ.Φ.Ι.Α. των εν λόγω ετών.</w:t>
            </w:r>
          </w:p>
          <w:p w14:paraId="36775C02" w14:textId="0F7B238D" w:rsidR="00BF1B16" w:rsidRPr="00BF1B16" w:rsidRDefault="00BF1B16" w:rsidP="00BF1B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r w:rsidRPr="00BF1B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Η ανωτέρω δήλωση μνημονεύεται και επισυν</w:t>
            </w:r>
            <w:r w:rsidRPr="00BF1B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ά</w:t>
            </w:r>
            <w:r w:rsidRPr="00BF1B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πτεται στο συμβολαιογραφικό έγγραφο.</w:t>
            </w:r>
          </w:p>
          <w:p w14:paraId="2F7BF402" w14:textId="77777777" w:rsidR="00BF1B16" w:rsidRDefault="00BF1B16" w:rsidP="00BF1B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r w:rsidRPr="00BF1B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Το αυτό ισχύει και για νομικό πρόσωπο, για τα έτη για τα οποία δεν έχει υποχρέωση υποβολής δήλ</w:t>
            </w:r>
            <w:r w:rsidRPr="00BF1B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ω</w:t>
            </w:r>
            <w:r w:rsidRPr="00BF1B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σης ΕΝ.Φ.Ι.Α..</w:t>
            </w:r>
          </w:p>
          <w:p w14:paraId="16A34D80" w14:textId="50D8FD58" w:rsidR="00FD060F" w:rsidRPr="00BF1B16" w:rsidRDefault="00FD060F" w:rsidP="00BF1B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</w:p>
        </w:tc>
        <w:tc>
          <w:tcPr>
            <w:tcW w:w="4944" w:type="dxa"/>
          </w:tcPr>
          <w:p w14:paraId="79ADCA50" w14:textId="77777777" w:rsidR="00BF1B16" w:rsidRPr="00683851" w:rsidRDefault="00BF1B16" w:rsidP="00BF1B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</w:pPr>
            <w:r w:rsidRPr="00683851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Άρθρο 1 : Γενικά</w:t>
            </w:r>
          </w:p>
          <w:p w14:paraId="11E0EADD" w14:textId="5960D4DC" w:rsidR="00BF1B16" w:rsidRPr="00BF1B16" w:rsidRDefault="00BF1B16" w:rsidP="00BF1B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r w:rsidRPr="00BF1B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2. Αν απαιτείται πιστοποιητικό ΕΝ.Φ.Ι.Α. και ο φ</w:t>
            </w:r>
            <w:r w:rsidRPr="00BF1B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ο</w:t>
            </w:r>
            <w:r w:rsidRPr="00BF1B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ρολογούμενος είναι νομικό πρόσωπο το οποίο δεν έχει υποχρέωση δήλωσης ΕΝ.Φ.Ι.Α. με βάση την κείμενη νομοθεσία, για το σύνολο της ακίνητης περιουσίας του, αντί του πιστοποιητικού για το έτος ή τα έτη αυτά, προσκομίζει υπεύθυνη δήλωση του άρθρου 8 του ν. 1599/1986, με την οποία δηλ</w:t>
            </w:r>
            <w:r w:rsidRPr="00BF1B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ώ</w:t>
            </w:r>
            <w:r w:rsidRPr="00BF1B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νει τα στοιχεία του ακινήτου.</w:t>
            </w:r>
          </w:p>
        </w:tc>
        <w:tc>
          <w:tcPr>
            <w:tcW w:w="4446" w:type="dxa"/>
          </w:tcPr>
          <w:p w14:paraId="53D7F2AD" w14:textId="0706D632" w:rsidR="00BF1B16" w:rsidRPr="00683851" w:rsidRDefault="00683851" w:rsidP="00BF1B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</w:pPr>
            <w:r w:rsidRPr="00683851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Η υποχρέωση προσκόμισης υπεύθυνης δήλ</w:t>
            </w:r>
            <w:r w:rsidRPr="00683851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ω</w:t>
            </w:r>
            <w:r w:rsidRPr="00683851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σης αντί του Πιστοποιητικού ΕΝΦΙΑ κατα</w:t>
            </w:r>
            <w:r w:rsidRPr="00683851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ρ</w:t>
            </w:r>
            <w:r w:rsidRPr="00683851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γείται για όλα τα πρόσωπα με μοναδική εξα</w:t>
            </w:r>
            <w:r w:rsidRPr="00683851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ί</w:t>
            </w:r>
            <w:r w:rsidRPr="00683851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ρεση τα νομικά πρόσωπα που δεν έχουν υπ</w:t>
            </w:r>
            <w:r w:rsidRPr="00683851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ο</w:t>
            </w:r>
            <w:r w:rsidRPr="00683851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χρέωση υποβολής δήλωσης ΕΝΦΙΑ με βάση την κείμενη νομοθεσία για το σύνολο της ακ</w:t>
            </w:r>
            <w:r w:rsidRPr="00683851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ί</w:t>
            </w:r>
            <w:r w:rsidRPr="00683851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 xml:space="preserve">νητης περιουσίας τους. </w:t>
            </w:r>
            <w:r w:rsidR="000C5C74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(Ενδεικτικά το Ελλ</w:t>
            </w:r>
            <w:r w:rsidR="000C5C74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η</w:t>
            </w:r>
            <w:r w:rsidR="000C5C74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νικό Δημόσιο</w:t>
            </w:r>
            <w:r w:rsidR="00A6317F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, ΤΑΙΠΕΔ, ΕΤΑΔ ΑΕ).</w:t>
            </w:r>
          </w:p>
        </w:tc>
      </w:tr>
      <w:tr w:rsidR="00BF1B16" w:rsidRPr="00BF1B16" w14:paraId="7A76E4F8" w14:textId="1E85B09D" w:rsidTr="00BF1B16">
        <w:tc>
          <w:tcPr>
            <w:tcW w:w="4944" w:type="dxa"/>
          </w:tcPr>
          <w:p w14:paraId="11101179" w14:textId="77777777" w:rsidR="00F60CE8" w:rsidRPr="00683851" w:rsidRDefault="00F60CE8" w:rsidP="00F60CE8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</w:pPr>
            <w:r w:rsidRPr="00683851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Άρθρο 1 : Γενικά</w:t>
            </w:r>
          </w:p>
          <w:p w14:paraId="75E0BDFB" w14:textId="02A56D4C" w:rsidR="00BF1B16" w:rsidRPr="00BF1B16" w:rsidRDefault="00F60CE8" w:rsidP="00F60CE8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r w:rsidRPr="00F60CE8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4. Τα μνημονευόμενα και επισυναπτόμενα στο συμβολαιογραφικό έγγραφο πιστοποιητικά ΕΝ.Φ.Ι.Α. εκδίδονται για τα πέντε (5) προηγούμενα από τη σύνταξη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F60CE8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του συμβολαιογραφικού εγγρ</w:t>
            </w:r>
            <w:r w:rsidRPr="00F60CE8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ά</w:t>
            </w:r>
            <w:r w:rsidRPr="00F60CE8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φου έτη, ανεξάρτητα από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F60CE8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το χρόνο μεταγραφής του. Κατά τη μνημόνευση του πιστοποιητικού ΕΝ.Φ.Ι.Α. αναγράφονται υποχρεωτικά στο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F60CE8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συμβ</w:t>
            </w:r>
            <w:r w:rsidRPr="00F60CE8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ο</w:t>
            </w:r>
            <w:r w:rsidRPr="00F60CE8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λαιογραφικό έγγραφο ο αριθμός, η ημερομηνία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F60CE8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lastRenderedPageBreak/>
              <w:t>έκδοσης, τα έτη και ο Α.Φ.Μ. του υπόχρεου, που περιλαμβάνονται σε αυτό.</w:t>
            </w:r>
          </w:p>
        </w:tc>
        <w:tc>
          <w:tcPr>
            <w:tcW w:w="4944" w:type="dxa"/>
          </w:tcPr>
          <w:p w14:paraId="4FF0B2A4" w14:textId="77777777" w:rsidR="00F60CE8" w:rsidRPr="00683851" w:rsidRDefault="00F60CE8" w:rsidP="00F60CE8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</w:pPr>
            <w:r w:rsidRPr="00683851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lastRenderedPageBreak/>
              <w:t>Άρθρο 1 : Γενικά</w:t>
            </w:r>
          </w:p>
          <w:p w14:paraId="3840A2A7" w14:textId="77777777" w:rsidR="00BF1B16" w:rsidRDefault="00F60CE8" w:rsidP="00F60CE8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r w:rsidRPr="00F60CE8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4. Τα μνημονευόμενα και επισυναπτόμενα στο συμβολαιογραφικό έγγραφο πιστοποιητικά ΕΝ.Φ.Ι.Α. εκδίδονται για τα πέντε (5) προηγούμενα από τη σύνταξη του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F60CE8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συμβολαιογραφικού εγγρ</w:t>
            </w:r>
            <w:r w:rsidRPr="00F60CE8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ά</w:t>
            </w:r>
            <w:r w:rsidRPr="00F60CE8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φου έτη, ανεξάρτητα από τον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F60CE8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χρόνο μεταγραφής του. </w:t>
            </w:r>
            <w:r w:rsidRPr="00F60CE8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Δεν απαιτείται πιστοποιητικό στις περ</w:t>
            </w:r>
            <w:r w:rsidRPr="00F60CE8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ι</w:t>
            </w:r>
            <w:r w:rsidRPr="00F60CE8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πτώσεις που ο φορολογούμενος απέκτησε δ</w:t>
            </w:r>
            <w:r w:rsidRPr="00F60CE8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ι</w:t>
            </w:r>
            <w:r w:rsidRPr="00F60CE8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 xml:space="preserve">καίωμα επί ακινήτου μετά την 1η Ιανουαρίου </w:t>
            </w:r>
            <w:r w:rsidRPr="00F60CE8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lastRenderedPageBreak/>
              <w:t>του έτους ή των ετών για τα οποία απαιτείται αυτό.</w:t>
            </w:r>
            <w:r w:rsidRPr="00F60CE8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Κατά τη μνημόνευση του πιστοποιητικού ΕΝ.Φ.Ι.Α. αναγράφονται υποχρεωτικά στο συμβ</w:t>
            </w:r>
            <w:r w:rsidRPr="00F60CE8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ο</w:t>
            </w:r>
            <w:r w:rsidRPr="00F60CE8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λαιογραφικό έγγραφο ο αριθμός, η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F60CE8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ημερομηνία έκδοσης, τα έτη και ο Α.Φ.Μ. του </w:t>
            </w:r>
            <w:proofErr w:type="spellStart"/>
            <w:r w:rsidRPr="00F60CE8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υποχρέου</w:t>
            </w:r>
            <w:proofErr w:type="spellEnd"/>
            <w:r w:rsidRPr="00F60CE8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,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F60CE8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που περιλαμβάνονται σε αυτό.</w:t>
            </w:r>
          </w:p>
          <w:p w14:paraId="49E53D8B" w14:textId="414CBECD" w:rsidR="00FD060F" w:rsidRPr="00BF1B16" w:rsidRDefault="00FD060F" w:rsidP="00F60CE8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</w:p>
        </w:tc>
        <w:tc>
          <w:tcPr>
            <w:tcW w:w="4446" w:type="dxa"/>
          </w:tcPr>
          <w:p w14:paraId="09D541BE" w14:textId="6F42AA9C" w:rsidR="00BF1B16" w:rsidRPr="00F60CE8" w:rsidRDefault="00F60CE8" w:rsidP="00BF1B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</w:pPr>
            <w:r w:rsidRPr="00F60CE8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lastRenderedPageBreak/>
              <w:t>Δεν απαιτείται πιστοποιητικό ΕΝΦΙΑ στις περιπτώσεις που ο φορολογούμενος απέκτησε δικαίωμα επί ακινήτου μετά την 1η Ιανουαρίου του έτους ή των ετών για τα οποία απαιτείται αυτό.</w:t>
            </w:r>
          </w:p>
        </w:tc>
      </w:tr>
      <w:tr w:rsidR="00BF1B16" w:rsidRPr="00BF1B16" w14:paraId="6EDDA52E" w14:textId="5547CD2B" w:rsidTr="00BF1B16">
        <w:tc>
          <w:tcPr>
            <w:tcW w:w="4944" w:type="dxa"/>
          </w:tcPr>
          <w:p w14:paraId="5845BED1" w14:textId="77777777" w:rsidR="009F1084" w:rsidRPr="00683851" w:rsidRDefault="009F1084" w:rsidP="009F1084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</w:pPr>
            <w:r w:rsidRPr="00683851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lastRenderedPageBreak/>
              <w:t>Άρθρο 1 : Γενικά</w:t>
            </w:r>
          </w:p>
          <w:p w14:paraId="3E3AF861" w14:textId="049EE71B" w:rsidR="00BF1B16" w:rsidRPr="00BF1B16" w:rsidRDefault="009F1084" w:rsidP="00836E40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r w:rsidRPr="009F1084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5. Στις περιπτώσεις κατά τις οποίες έχει εκδοθεί πιστοποιητικό με παρακράτηση οφειλόμενου φ</w:t>
            </w:r>
            <w:r w:rsidRPr="009F1084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ό</w:t>
            </w:r>
            <w:r w:rsidRPr="009F1084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ρου, δεν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9F1084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εκδίδεται άλλο πριν τη χρησιμοποίησή του, με εξαίρεση την περίπτωση που έχει ήδη εξ</w:t>
            </w:r>
            <w:r w:rsidRPr="009F1084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ο</w:t>
            </w:r>
            <w:r w:rsidRPr="009F1084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φληθεί μέρος ή το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9F1084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σύνολο του οφειλόμενου φόρου, οπότε εκδίδεται νέο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9F1084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πιστοποιητικό.</w:t>
            </w:r>
          </w:p>
        </w:tc>
        <w:tc>
          <w:tcPr>
            <w:tcW w:w="4944" w:type="dxa"/>
          </w:tcPr>
          <w:p w14:paraId="06B64D0B" w14:textId="77777777" w:rsidR="009F1084" w:rsidRPr="00683851" w:rsidRDefault="009F1084" w:rsidP="009F1084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</w:pPr>
            <w:r w:rsidRPr="00683851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Άρθρο 1 : Γενικά</w:t>
            </w:r>
          </w:p>
          <w:p w14:paraId="56A44899" w14:textId="77777777" w:rsidR="00BF1B16" w:rsidRDefault="009F1084" w:rsidP="009F1084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r w:rsidRPr="009F1084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5. Στις περιπτώσεις κατά τις οποίες έχει εκδοθεί πιστοποιητικό με παρακράτηση οφειλόμενου φ</w:t>
            </w:r>
            <w:r w:rsidRPr="009F1084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ό</w:t>
            </w:r>
            <w:r w:rsidRPr="009F1084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ρου, δεν εκδίδεται άλλο πριν τη χρησιμοποίησή του, με εξαίρεση την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9F1084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περίπτωση που έχει ήδη εξ</w:t>
            </w:r>
            <w:r w:rsidRPr="009F1084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ο</w:t>
            </w:r>
            <w:r w:rsidRPr="009F1084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φληθεί μέρος ή το σύνολο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9F1084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του οφειλόμενου φόρου </w:t>
            </w:r>
            <w:r w:rsidRPr="009F1084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ή έχει υποβληθεί τροποποιητική δήλωση ή α</w:t>
            </w:r>
            <w:r w:rsidRPr="009F1084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υ</w:t>
            </w:r>
            <w:r w:rsidRPr="009F1084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τό έχει απολεσθεί κατά δήλωση του φορολ</w:t>
            </w:r>
            <w:r w:rsidRPr="009F1084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ο</w:t>
            </w:r>
            <w:r w:rsidRPr="009F1084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γουμένου</w:t>
            </w:r>
            <w:r w:rsidRPr="009F1084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, οπότε εκδίδεται νέο πιστοποιητικό.</w:t>
            </w:r>
          </w:p>
          <w:p w14:paraId="7757657F" w14:textId="22ACB4E4" w:rsidR="00FD060F" w:rsidRPr="00BF1B16" w:rsidRDefault="00FD060F" w:rsidP="009F1084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</w:p>
        </w:tc>
        <w:tc>
          <w:tcPr>
            <w:tcW w:w="4446" w:type="dxa"/>
          </w:tcPr>
          <w:p w14:paraId="3E96DED6" w14:textId="4C641100" w:rsidR="00BF1B16" w:rsidRPr="009F1084" w:rsidRDefault="009F1084" w:rsidP="00BF1B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</w:pPr>
            <w:r w:rsidRPr="009F1084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 xml:space="preserve">Έκδοση άλλου Πιστοποιητικού ΕΝΦΙΑ </w:t>
            </w:r>
            <w:r w:rsidR="00824759" w:rsidRPr="00824759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 xml:space="preserve">πριν τη χρησιμοποίησή του </w:t>
            </w:r>
            <w:r w:rsidRPr="009F1084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 xml:space="preserve">σε περίπτωση που </w:t>
            </w:r>
            <w:r w:rsidR="0054020D" w:rsidRPr="0054020D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 xml:space="preserve">έχει ήδη εξοφληθεί μέρος ή το σύνολο του οφειλόμενου φόρου </w:t>
            </w:r>
            <w:r w:rsidR="0054020D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 xml:space="preserve">ή </w:t>
            </w:r>
            <w:r w:rsidRPr="009F1084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έχει υποβληθεί τροποποιητική δήλ</w:t>
            </w:r>
            <w:r w:rsidRPr="009F1084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ω</w:t>
            </w:r>
            <w:r w:rsidRPr="009F1084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ση ή το Πιστοποιητικό έχει απολεσθεί κατά δήλωση του φορολογουμένου.</w:t>
            </w:r>
          </w:p>
        </w:tc>
      </w:tr>
      <w:tr w:rsidR="00BF1B16" w:rsidRPr="00BF1B16" w14:paraId="75623F67" w14:textId="3CEF8704" w:rsidTr="00BF1B16">
        <w:tc>
          <w:tcPr>
            <w:tcW w:w="4944" w:type="dxa"/>
          </w:tcPr>
          <w:p w14:paraId="27B63060" w14:textId="77777777" w:rsidR="00505199" w:rsidRPr="00683851" w:rsidRDefault="00505199" w:rsidP="00505199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</w:pPr>
            <w:r w:rsidRPr="00683851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Άρθρο 1 : Γενικά</w:t>
            </w:r>
          </w:p>
          <w:p w14:paraId="4816D337" w14:textId="590A77D3" w:rsidR="00BF1B16" w:rsidRPr="00BF1B16" w:rsidRDefault="00505199" w:rsidP="00836E40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7. (τελευταίο εδάφιο) </w:t>
            </w:r>
            <w:r w:rsidRPr="00505199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Εφόσον το πιστοποιητικό επισυνάπτεται σε οποιοδήποτε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505199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άλλο συμβολαι</w:t>
            </w:r>
            <w:r w:rsidRPr="00505199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ο</w:t>
            </w:r>
            <w:r w:rsidRPr="00505199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γραφικό έγγραφο εκτός από συμβολαιογραφικό έγγραφο μεταβίβασης με επαχθή αιτία, τα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505199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αρι</w:t>
            </w:r>
            <w:r w:rsidRPr="00505199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θ</w:t>
            </w:r>
            <w:r w:rsidRPr="00505199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μητικά πεδία </w:t>
            </w:r>
            <w:r w:rsidRPr="009809D1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είναι δυνατόν</w:t>
            </w:r>
            <w:r w:rsidRPr="00505199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να συμπληρώνονται </w:t>
            </w:r>
            <w:r w:rsidRPr="009809D1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και</w:t>
            </w:r>
            <w:r w:rsidR="00836E40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 xml:space="preserve"> </w:t>
            </w:r>
            <w:r w:rsidRPr="009809D1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 xml:space="preserve">με </w:t>
            </w:r>
            <w:r w:rsidRPr="00505199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τον αριθμό μηδέν.</w:t>
            </w:r>
          </w:p>
        </w:tc>
        <w:tc>
          <w:tcPr>
            <w:tcW w:w="4944" w:type="dxa"/>
          </w:tcPr>
          <w:p w14:paraId="33058731" w14:textId="77777777" w:rsidR="00505199" w:rsidRPr="00683851" w:rsidRDefault="00505199" w:rsidP="00505199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</w:pPr>
            <w:r w:rsidRPr="00683851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Άρθρο 1 : Γενικά</w:t>
            </w:r>
          </w:p>
          <w:p w14:paraId="4F0CF0EE" w14:textId="77777777" w:rsidR="00BF1B16" w:rsidRDefault="00505199" w:rsidP="009809D1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</w:pPr>
            <w:r w:rsidRPr="00505199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7. (τελευταίο εδάφιο</w:t>
            </w:r>
            <w:r w:rsidR="009809D1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με προσθήκη νέου</w:t>
            </w:r>
            <w:r w:rsidRPr="00505199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)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505199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Εφόσον το πιστοποιητικό επισυνάπτεται σε οποιοδήποτε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505199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ά</w:t>
            </w:r>
            <w:r w:rsidRPr="00505199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λ</w:t>
            </w:r>
            <w:r w:rsidRPr="00505199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λο συμβολαιογραφικό έγγραφο εκτός από συμβ</w:t>
            </w:r>
            <w:r w:rsidRPr="00505199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ο</w:t>
            </w:r>
            <w:r w:rsidRPr="00505199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λαιογραφικό έγγραφο μεταβίβασης με επαχθή αιτία, τα αντίστοιχα αριθμητικά πεδία </w:t>
            </w:r>
            <w:r w:rsidRPr="009809D1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συμπλ</w:t>
            </w:r>
            <w:r w:rsidRPr="009809D1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η</w:t>
            </w:r>
            <w:r w:rsidRPr="009809D1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ρώνονται με τον αριθμό</w:t>
            </w:r>
            <w:r w:rsidR="009809D1" w:rsidRPr="009809D1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 xml:space="preserve"> </w:t>
            </w:r>
            <w:r w:rsidRPr="009809D1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μηδέν</w:t>
            </w:r>
            <w:r w:rsidRPr="00505199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. </w:t>
            </w:r>
            <w:r w:rsidRPr="009809D1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Στις περιπτ</w:t>
            </w:r>
            <w:r w:rsidRPr="009809D1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ώ</w:t>
            </w:r>
            <w:r w:rsidRPr="009809D1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σεις κατά τις οποίες μεταβιβάζεται</w:t>
            </w:r>
            <w:r w:rsidR="009809D1" w:rsidRPr="009809D1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 xml:space="preserve"> </w:t>
            </w:r>
            <w:r w:rsidRPr="009809D1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οικόπεδο εκτός Α.Π.Α.Α., στο πεδίο της αντικειμενικής</w:t>
            </w:r>
            <w:r w:rsidR="009809D1" w:rsidRPr="009809D1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 xml:space="preserve"> </w:t>
            </w:r>
            <w:r w:rsidRPr="009809D1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αξίας αναγράφεται η αξία του ΕΝ.Φ.Ι.Α..</w:t>
            </w:r>
          </w:p>
          <w:p w14:paraId="2EB1C869" w14:textId="42F6FD3F" w:rsidR="00FD060F" w:rsidRPr="00BF1B16" w:rsidRDefault="00FD060F" w:rsidP="009809D1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</w:p>
        </w:tc>
        <w:tc>
          <w:tcPr>
            <w:tcW w:w="4446" w:type="dxa"/>
          </w:tcPr>
          <w:p w14:paraId="4C1B8509" w14:textId="7DEE73D9" w:rsidR="00BF1B16" w:rsidRPr="009809D1" w:rsidRDefault="009809D1" w:rsidP="00BF1B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</w:pPr>
            <w:r w:rsidRPr="009809D1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Στις περιπτώσεις κατά τις οποίες μεταβιβ</w:t>
            </w:r>
            <w:r w:rsidRPr="009809D1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ά</w:t>
            </w:r>
            <w:r w:rsidRPr="009809D1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ζεται οικόπεδο εκτός Α.Π.Α.Α., στο πεδίο της αντικειμενικής αξίας αναγράφεται η αξία του ΕΝ.Φ.Ι.Α..</w:t>
            </w:r>
          </w:p>
        </w:tc>
      </w:tr>
      <w:tr w:rsidR="00BF1B16" w:rsidRPr="00BF1B16" w14:paraId="06E62540" w14:textId="56CB8947" w:rsidTr="00BF1B16">
        <w:tc>
          <w:tcPr>
            <w:tcW w:w="4944" w:type="dxa"/>
          </w:tcPr>
          <w:p w14:paraId="25076DEE" w14:textId="0693C256" w:rsidR="00704748" w:rsidRPr="00704748" w:rsidRDefault="00704748" w:rsidP="00704748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</w:pPr>
            <w:r w:rsidRPr="00683851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 xml:space="preserve">Άρθρο </w:t>
            </w:r>
            <w:r w:rsidRPr="00704748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2</w:t>
            </w:r>
            <w:r w:rsidRPr="00683851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 xml:space="preserve"> :</w:t>
            </w:r>
            <w:r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Διαδικασία και Τρόπος χορήγησης του Πιστοποιητικού</w:t>
            </w:r>
          </w:p>
          <w:p w14:paraId="55275BC3" w14:textId="681C8EA9" w:rsidR="00BF1B16" w:rsidRPr="00BF1B16" w:rsidRDefault="00704748" w:rsidP="00704748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r w:rsidRPr="00704748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1. Το πιστοποιητικό ΕΝ.Φ.Ι.Α. καθώς και η υπε</w:t>
            </w:r>
            <w:r w:rsidRPr="00704748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ύ</w:t>
            </w:r>
            <w:r w:rsidRPr="00704748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θυνη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704748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δήλωση εκδίδονται αποκλειστικά ηλεκτρον</w:t>
            </w:r>
            <w:r w:rsidRPr="00704748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ι</w:t>
            </w:r>
            <w:r w:rsidRPr="00704748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lastRenderedPageBreak/>
              <w:t>κά από τη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704748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διαδικτυακή εφαρμογή της ΑΑΔΕ μέσω του ΟΠΣ </w:t>
            </w:r>
            <w:proofErr w:type="spellStart"/>
            <w:r w:rsidRPr="00704748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Περιουσιολογίου</w:t>
            </w:r>
            <w:proofErr w:type="spellEnd"/>
            <w:r w:rsidRPr="00704748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σε φυσικό ή νομικό πρόσωπο, ενεργό χρήστη των υπηρεσιών του </w:t>
            </w:r>
            <w:proofErr w:type="spellStart"/>
            <w:r w:rsidRPr="00704748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Taxisnet</w:t>
            </w:r>
            <w:proofErr w:type="spellEnd"/>
            <w:r w:rsidRPr="00704748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, με τους προσωπικούς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704748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κωδικούς του, για κάθε Α.Τ.ΑΚ. χωριστά. Ο τύπος και το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704748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περιεχόμ</w:t>
            </w:r>
            <w:r w:rsidRPr="00704748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ε</w:t>
            </w:r>
            <w:r w:rsidRPr="00704748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νο του ηλεκτρονικού πιστοποιητικού έχει ως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704748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το συνημμένο υπόδειγμα 1. Ο τύπος και το περιεχ</w:t>
            </w:r>
            <w:r w:rsidRPr="00704748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ό</w:t>
            </w:r>
            <w:r w:rsidRPr="00704748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μενο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704748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της υπεύθυνης δήλωσης έχει ως τα συνημμ</w:t>
            </w:r>
            <w:r w:rsidRPr="00704748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έ</w:t>
            </w:r>
            <w:r w:rsidRPr="00704748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να υποδείγματα 2 και 2Α. Ο τύπος και το περιεχ</w:t>
            </w:r>
            <w:r w:rsidRPr="00704748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ό</w:t>
            </w:r>
            <w:r w:rsidRPr="00704748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μενο της υπεύθυνης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704748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δήλωσης νομικών προσώπων που δεν έχουν υποχρέωση υποβολής δήλωσης ΕΝ.Φ.Ι.Α. έχει ως το συνημμένο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704748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υπόδειγμα 3.</w:t>
            </w:r>
          </w:p>
        </w:tc>
        <w:tc>
          <w:tcPr>
            <w:tcW w:w="4944" w:type="dxa"/>
          </w:tcPr>
          <w:p w14:paraId="592287EE" w14:textId="77777777" w:rsidR="00704748" w:rsidRPr="00704748" w:rsidRDefault="00704748" w:rsidP="00704748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</w:pPr>
            <w:r w:rsidRPr="00683851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lastRenderedPageBreak/>
              <w:t xml:space="preserve">Άρθρο </w:t>
            </w:r>
            <w:r w:rsidRPr="00704748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2</w:t>
            </w:r>
            <w:r w:rsidRPr="00683851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 xml:space="preserve"> :</w:t>
            </w:r>
            <w:r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Διαδικασία και Τρόπος χορήγησης του Πιστοποιητικού</w:t>
            </w:r>
          </w:p>
          <w:p w14:paraId="61F81FBB" w14:textId="08A5B70F" w:rsidR="00BF1B16" w:rsidRPr="00BF1B16" w:rsidRDefault="003C481B" w:rsidP="009B4054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r w:rsidRPr="003C481B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1. Το πιστοποιητικό ΕΝ.Φ.Ι.Α. καθώς και η υπε</w:t>
            </w:r>
            <w:r w:rsidRPr="003C481B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ύ</w:t>
            </w:r>
            <w:r w:rsidRPr="003C481B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θυνη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3C481B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δήλωση, </w:t>
            </w:r>
            <w:r w:rsidRPr="003C481B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όπου αυτή απαιτείται</w:t>
            </w:r>
            <w:r w:rsidRPr="003C481B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, εκδίδονται </w:t>
            </w:r>
            <w:r w:rsidRPr="003C481B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lastRenderedPageBreak/>
              <w:t>αποκλειστικά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3C481B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ηλεκτρονικά από τη διαδικτυακή εφαρμογή της ΑΑΔΕ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3C481B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μέσω του ΟΠΣ </w:t>
            </w:r>
            <w:proofErr w:type="spellStart"/>
            <w:r w:rsidRPr="003C481B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Περιουσιολ</w:t>
            </w:r>
            <w:r w:rsidRPr="003C481B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ο</w:t>
            </w:r>
            <w:r w:rsidRPr="003C481B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γίου</w:t>
            </w:r>
            <w:proofErr w:type="spellEnd"/>
            <w:r w:rsidRPr="003C481B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σε φυσικό ή νομικό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3C481B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πρόσωπο, ενεργό χρήστη των υπηρεσιών του </w:t>
            </w:r>
            <w:proofErr w:type="spellStart"/>
            <w:r w:rsidRPr="003C481B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Taxisnet</w:t>
            </w:r>
            <w:proofErr w:type="spellEnd"/>
            <w:r w:rsidRPr="003C481B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,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3C481B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με τους προσωπικούς κωδικούς τους. Ο τύπος και το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3C481B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περιεχόμενο του ηλεκτρονικού πιστοποιητικού έχει ως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3C481B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το συνημμ</w:t>
            </w:r>
            <w:r w:rsidRPr="003C481B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έ</w:t>
            </w:r>
            <w:r w:rsidRPr="003C481B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νο υπόδειγμα 1. Ο τύπος και το περιεχόμενο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3C481B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της υπεύθυνης δήλωσης νομικών προσώπων που δεν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3C481B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έχουν υποχρέωση υποβολής δήλωσης ΕΝ.Φ.Ι.Α. έχει ως</w:t>
            </w:r>
            <w:r w:rsidR="009B4054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3C481B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το συνημμένο </w:t>
            </w:r>
            <w:r w:rsidRPr="003C481B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υπόδειγμα 2</w:t>
            </w:r>
            <w:r w:rsidRPr="003C481B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4446" w:type="dxa"/>
          </w:tcPr>
          <w:p w14:paraId="595E4EEB" w14:textId="77777777" w:rsidR="00BF1B16" w:rsidRPr="00BF1B16" w:rsidRDefault="00BF1B16" w:rsidP="00BF1B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</w:p>
        </w:tc>
      </w:tr>
      <w:tr w:rsidR="00BF1B16" w:rsidRPr="00BF1B16" w14:paraId="21DEF029" w14:textId="12067D51" w:rsidTr="00BF1B16">
        <w:tc>
          <w:tcPr>
            <w:tcW w:w="4944" w:type="dxa"/>
          </w:tcPr>
          <w:p w14:paraId="5D6E7009" w14:textId="77777777" w:rsidR="003C481B" w:rsidRPr="00704748" w:rsidRDefault="003C481B" w:rsidP="003C481B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</w:pPr>
            <w:r w:rsidRPr="00683851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lastRenderedPageBreak/>
              <w:t xml:space="preserve">Άρθρο </w:t>
            </w:r>
            <w:r w:rsidRPr="00704748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2</w:t>
            </w:r>
            <w:r w:rsidRPr="00683851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 xml:space="preserve"> :</w:t>
            </w:r>
            <w:r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Διαδικασία και Τρόπος χορήγησης του Πιστοποιητικού</w:t>
            </w:r>
          </w:p>
          <w:p w14:paraId="462FB355" w14:textId="4909D5B6" w:rsidR="00BF1B16" w:rsidRPr="00BF1B16" w:rsidRDefault="003C481B" w:rsidP="003C481B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2. </w:t>
            </w:r>
            <w:r w:rsidRPr="003C481B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v. Πιστοποιητικό το οποίο χορηγείται σε εκτελ</w:t>
            </w:r>
            <w:r w:rsidRPr="003C481B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ε</w:t>
            </w:r>
            <w:r w:rsidRPr="003C481B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στή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3C481B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διαθήκης ή σε εκκαθαριστή κληρονομιάς εφ</w:t>
            </w:r>
            <w:r w:rsidRPr="003C481B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ό</w:t>
            </w:r>
            <w:r w:rsidRPr="003C481B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σον δεν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3C481B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υπάρχει δυνατότητα έκδοσης του πιστ</w:t>
            </w:r>
            <w:r w:rsidRPr="003C481B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ο</w:t>
            </w:r>
            <w:r w:rsidRPr="003C481B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ποιητικού ηλεκτρονικά.</w:t>
            </w:r>
          </w:p>
        </w:tc>
        <w:tc>
          <w:tcPr>
            <w:tcW w:w="4944" w:type="dxa"/>
          </w:tcPr>
          <w:p w14:paraId="70CCE43B" w14:textId="77777777" w:rsidR="003C481B" w:rsidRPr="00704748" w:rsidRDefault="003C481B" w:rsidP="003C481B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</w:pPr>
            <w:r w:rsidRPr="00683851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 xml:space="preserve">Άρθρο </w:t>
            </w:r>
            <w:r w:rsidRPr="00704748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2</w:t>
            </w:r>
            <w:r w:rsidRPr="00683851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 xml:space="preserve"> :</w:t>
            </w:r>
            <w:r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Διαδικασία και Τρόπος χορήγησης του Πιστοποιητικού</w:t>
            </w:r>
          </w:p>
          <w:p w14:paraId="4949F167" w14:textId="77777777" w:rsidR="00BF1B16" w:rsidRDefault="003C481B" w:rsidP="003C481B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2. </w:t>
            </w:r>
            <w:r w:rsidRPr="003C481B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v. Πιστοποιητικό το οποίο χορηγείται </w:t>
            </w:r>
            <w:r w:rsidRPr="003C481B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σε κηδ</w:t>
            </w:r>
            <w:r w:rsidRPr="003C481B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ε</w:t>
            </w:r>
            <w:r w:rsidRPr="003C481B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 xml:space="preserve">μόνα </w:t>
            </w:r>
            <w:proofErr w:type="spellStart"/>
            <w:r w:rsidRPr="003C481B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σχολάζουσας</w:t>
            </w:r>
            <w:proofErr w:type="spellEnd"/>
            <w:r w:rsidRPr="003C481B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 xml:space="preserve"> κληρονομιάς</w:t>
            </w:r>
            <w:r w:rsidRPr="003C481B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, εκτελεστή δ</w:t>
            </w:r>
            <w:r w:rsidRPr="003C481B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ι</w:t>
            </w:r>
            <w:r w:rsidRPr="003C481B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αθήκης ή σε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3C481B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εκκαθαριστή κληρονομιάς, εφόσον δεν υπάρχει δυνατότητα έκδοσης του πιστοποιητ</w:t>
            </w:r>
            <w:r w:rsidRPr="003C481B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ι</w:t>
            </w:r>
            <w:r w:rsidRPr="003C481B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κού ηλεκτρονικά.</w:t>
            </w:r>
          </w:p>
          <w:p w14:paraId="2EFFAEBA" w14:textId="72A544B6" w:rsidR="00FD060F" w:rsidRPr="00BF1B16" w:rsidRDefault="00FD060F" w:rsidP="003C481B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</w:p>
        </w:tc>
        <w:tc>
          <w:tcPr>
            <w:tcW w:w="4446" w:type="dxa"/>
          </w:tcPr>
          <w:p w14:paraId="1E024E24" w14:textId="32F27FCA" w:rsidR="00BF1B16" w:rsidRPr="003C481B" w:rsidRDefault="003C481B" w:rsidP="00BF1B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</w:pPr>
            <w:r w:rsidRPr="003C481B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 xml:space="preserve">Προσθήκη της περίπτωσης του κηδεμόνα </w:t>
            </w:r>
            <w:proofErr w:type="spellStart"/>
            <w:r w:rsidRPr="003C481B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σχ</w:t>
            </w:r>
            <w:r w:rsidRPr="003C481B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ο</w:t>
            </w:r>
            <w:r w:rsidRPr="003C481B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λάζουσας</w:t>
            </w:r>
            <w:proofErr w:type="spellEnd"/>
            <w:r w:rsidRPr="003C481B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 xml:space="preserve"> κληρονομίας.</w:t>
            </w:r>
          </w:p>
        </w:tc>
      </w:tr>
      <w:tr w:rsidR="003C481B" w:rsidRPr="00BF1B16" w14:paraId="754229F5" w14:textId="77777777" w:rsidTr="00BF1B16">
        <w:tc>
          <w:tcPr>
            <w:tcW w:w="4944" w:type="dxa"/>
          </w:tcPr>
          <w:p w14:paraId="0857BDBD" w14:textId="77777777" w:rsidR="003C481B" w:rsidRPr="00704748" w:rsidRDefault="003C481B" w:rsidP="003C481B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</w:pPr>
            <w:r w:rsidRPr="00683851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 xml:space="preserve">Άρθρο </w:t>
            </w:r>
            <w:r w:rsidRPr="00704748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2</w:t>
            </w:r>
            <w:r w:rsidRPr="00683851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 xml:space="preserve"> :</w:t>
            </w:r>
            <w:r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Διαδικασία και Τρόπος χορήγησης του Πιστοποιητικού</w:t>
            </w:r>
          </w:p>
          <w:p w14:paraId="48934007" w14:textId="4980D801" w:rsidR="003C481B" w:rsidRPr="003C481B" w:rsidRDefault="003C481B" w:rsidP="003C481B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2. (τελευταίο εδάφιο) </w:t>
            </w:r>
            <w:r w:rsidRPr="003C481B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Ο τύπος και το περιεχόμενο της αίτησης έχει ως το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3C481B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συνημμένο υπόδειγμα 4. Για αποδοχή κληρονομιάς ή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3C481B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για δικαίωμα πτωχού ή δικαίωμα το οποίο ανήκει σε υπό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3C481B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εκκαθάριση νομικό πρόσωπο ή </w:t>
            </w:r>
            <w:proofErr w:type="spellStart"/>
            <w:r w:rsidRPr="003C481B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κληρονομιαίο</w:t>
            </w:r>
            <w:proofErr w:type="spellEnd"/>
            <w:r w:rsidRPr="003C481B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ακίνητο ή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3C481B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δικα</w:t>
            </w:r>
            <w:r w:rsidRPr="003C481B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ί</w:t>
            </w:r>
            <w:r w:rsidRPr="003C481B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ωμα για το οποίο έχει ορισθεί εκτελεστής διαθ</w:t>
            </w:r>
            <w:r w:rsidRPr="003C481B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ή</w:t>
            </w:r>
            <w:r w:rsidRPr="003C481B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κης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3C481B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ή εκκαθαριστής κληρονομιάς, ο τύπος και το </w:t>
            </w:r>
            <w:proofErr w:type="spellStart"/>
            <w:r w:rsidRPr="003C481B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περιεχόμε</w:t>
            </w:r>
            <w:proofErr w:type="spellEnd"/>
            <w:r w:rsidRPr="003C481B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-</w:t>
            </w:r>
          </w:p>
          <w:p w14:paraId="0F302D18" w14:textId="609A1B36" w:rsidR="003C481B" w:rsidRPr="00BF1B16" w:rsidRDefault="003C481B" w:rsidP="003C481B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proofErr w:type="spellStart"/>
            <w:r w:rsidRPr="003C481B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νο</w:t>
            </w:r>
            <w:proofErr w:type="spellEnd"/>
            <w:r w:rsidRPr="003C481B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της αίτησης έχει ως το συνημμένο υπόδειγμα 8. Το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3C481B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πιστοποιητικό χορηγείται σύμφωνα με το σ</w:t>
            </w:r>
            <w:r w:rsidRPr="003C481B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υ</w:t>
            </w:r>
            <w:r w:rsidRPr="003C481B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lastRenderedPageBreak/>
              <w:t>νημμένο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3C481B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υπόδειγμα 1.</w:t>
            </w:r>
          </w:p>
        </w:tc>
        <w:tc>
          <w:tcPr>
            <w:tcW w:w="4944" w:type="dxa"/>
          </w:tcPr>
          <w:p w14:paraId="2916B189" w14:textId="77777777" w:rsidR="003C481B" w:rsidRPr="00704748" w:rsidRDefault="003C481B" w:rsidP="003C481B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</w:pPr>
            <w:r w:rsidRPr="00683851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lastRenderedPageBreak/>
              <w:t xml:space="preserve">Άρθρο </w:t>
            </w:r>
            <w:r w:rsidRPr="00704748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2</w:t>
            </w:r>
            <w:r w:rsidRPr="00683851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 xml:space="preserve"> :</w:t>
            </w:r>
            <w:r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Διαδικασία και Τρόπος χορήγησης του Πιστοποιητικού</w:t>
            </w:r>
          </w:p>
          <w:p w14:paraId="2ADC1E14" w14:textId="1A0420BA" w:rsidR="003C481B" w:rsidRPr="003C481B" w:rsidRDefault="003C481B" w:rsidP="003C481B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2. (τελευταίο εδάφιο) </w:t>
            </w:r>
            <w:r w:rsidRPr="003C481B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Ο τύπος και το περιεχόμενο της αίτησης έχει ως το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3C481B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συνημμένο υπόδειγμα 3. Το πιστοποιητικό χορηγείται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3C481B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σύμφωνα με το συνη</w:t>
            </w:r>
            <w:r w:rsidRPr="003C481B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μ</w:t>
            </w:r>
            <w:r w:rsidRPr="003C481B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μένο υπόδειγμα 1.</w:t>
            </w:r>
          </w:p>
          <w:p w14:paraId="463EA75E" w14:textId="16C74B16" w:rsidR="003C481B" w:rsidRPr="00BF1B16" w:rsidRDefault="003C481B" w:rsidP="003C481B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r w:rsidRPr="000C5C74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3. Το πιστοποιητικό εκδίδεται για κάθε Α.Τ.ΑΚ. χωριστά, με εξαίρεση τις ειδικές περιπτώσεις των παραγράφων 3 και 4 του άρθρου 8 της π</w:t>
            </w:r>
            <w:r w:rsidRPr="000C5C74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α</w:t>
            </w:r>
            <w:r w:rsidRPr="000C5C74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ρούσας. Δεν εκδίδεται πιστοποιητικό στις περ</w:t>
            </w:r>
            <w:r w:rsidRPr="000C5C74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ι</w:t>
            </w:r>
            <w:r w:rsidRPr="000C5C74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πτώσεις κατά τις οποίες στην αίτηση για χορ</w:t>
            </w:r>
            <w:r w:rsidRPr="000C5C74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ή</w:t>
            </w:r>
            <w:r w:rsidRPr="000C5C74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 xml:space="preserve">γηση αυτού δεν αναγράφεται ο Α.Τ.ΑΚ. με </w:t>
            </w:r>
            <w:r w:rsidRPr="000C5C74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ε</w:t>
            </w:r>
            <w:r w:rsidRPr="000C5C74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lastRenderedPageBreak/>
              <w:t>ξαίρεση την αίτηση για χορήγηση πιστοποι</w:t>
            </w:r>
            <w:r w:rsidRPr="000C5C74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η</w:t>
            </w:r>
            <w:r w:rsidRPr="000C5C74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τικού για μη δηλωθέν ακίνητο μετά από έλε</w:t>
            </w:r>
            <w:r w:rsidRPr="000C5C74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γ</w:t>
            </w:r>
            <w:r w:rsidRPr="000C5C74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χο</w:t>
            </w:r>
            <w:r w:rsidRPr="003C481B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4446" w:type="dxa"/>
          </w:tcPr>
          <w:p w14:paraId="05FE2CC9" w14:textId="77777777" w:rsidR="003C481B" w:rsidRPr="003C481B" w:rsidRDefault="003C481B" w:rsidP="00BF1B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</w:pPr>
            <w:r w:rsidRPr="003C481B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lastRenderedPageBreak/>
              <w:t>Αλλαγή του τελευταίου εδαφίου της παρ.2 καθώς και προσθήκη νέας παρ.3.</w:t>
            </w:r>
          </w:p>
          <w:p w14:paraId="6CA79D15" w14:textId="232607AC" w:rsidR="003C481B" w:rsidRPr="00BF1B16" w:rsidRDefault="003C481B" w:rsidP="00BF1B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r w:rsidRPr="003C481B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Δεν εκδίδεται πιστοποιητικό ΕΝΦΙΑ στις π</w:t>
            </w:r>
            <w:r w:rsidRPr="003C481B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ε</w:t>
            </w:r>
            <w:r w:rsidRPr="003C481B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ριπτώσεις κατά τις οποίες στην αίτηση για χορήγηση αυτού δεν αναγράφεται ο Α.Τ.ΑΚ. με εξαίρεση την αίτηση για χορήγηση πιστ</w:t>
            </w:r>
            <w:r w:rsidRPr="003C481B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ο</w:t>
            </w:r>
            <w:r w:rsidRPr="003C481B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ποιητικού για μη δηλωθέν ακίνητο μετά από έλεγχο.</w:t>
            </w:r>
          </w:p>
        </w:tc>
      </w:tr>
      <w:tr w:rsidR="003C481B" w:rsidRPr="00BF1B16" w14:paraId="7C0B9812" w14:textId="77777777" w:rsidTr="00BF1B16">
        <w:tc>
          <w:tcPr>
            <w:tcW w:w="4944" w:type="dxa"/>
          </w:tcPr>
          <w:p w14:paraId="706D21B6" w14:textId="77777777" w:rsidR="003C481B" w:rsidRDefault="00084C77" w:rsidP="00BF1B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</w:pPr>
            <w:r w:rsidRPr="00683851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lastRenderedPageBreak/>
              <w:t xml:space="preserve">Άρθρο </w:t>
            </w:r>
            <w:r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3</w:t>
            </w:r>
            <w:r w:rsidRPr="00683851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 xml:space="preserve"> :</w:t>
            </w:r>
            <w:r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Δικαίωμα λήψης Πιστοποιητικού Ε</w:t>
            </w:r>
            <w:r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Ν</w:t>
            </w:r>
            <w:r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ΦΙΑ</w:t>
            </w:r>
          </w:p>
          <w:p w14:paraId="3C9981BB" w14:textId="09D312B8" w:rsidR="00084C77" w:rsidRPr="00BF1B16" w:rsidRDefault="00084C77" w:rsidP="00084C77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r w:rsidRPr="00084C77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3. Σε περίπτωση κληρονομιάς, στην οποία έχει </w:t>
            </w:r>
            <w:r w:rsidRPr="00084C77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ο</w:t>
            </w:r>
            <w:r w:rsidRPr="00084C77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ρισθεί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084C77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εκκαθαριστής ή εκτελεστής διαθήκης, το πιστοποιητικό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084C77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χορηγείται στον κατά το χρόνο χ</w:t>
            </w:r>
            <w:r w:rsidRPr="00084C77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ο</w:t>
            </w:r>
            <w:r w:rsidRPr="00084C77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ρήγησης αυτού εκτελεστή ή εκκαθαριστή διαθ</w:t>
            </w:r>
            <w:r w:rsidRPr="00084C77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ή</w:t>
            </w:r>
            <w:r w:rsidRPr="00084C77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κης ή σε πρόσωπα που έχουν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084C77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εξουσιοδοτηθεί ειδ</w:t>
            </w:r>
            <w:r w:rsidRPr="00084C77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ι</w:t>
            </w:r>
            <w:r w:rsidRPr="00084C77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κά για αυτό.</w:t>
            </w:r>
          </w:p>
        </w:tc>
        <w:tc>
          <w:tcPr>
            <w:tcW w:w="4944" w:type="dxa"/>
          </w:tcPr>
          <w:p w14:paraId="6F074A18" w14:textId="77777777" w:rsidR="003C481B" w:rsidRDefault="00084C77" w:rsidP="00BF1B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</w:pPr>
            <w:r w:rsidRPr="00683851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 xml:space="preserve">Άρθρο </w:t>
            </w:r>
            <w:r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3</w:t>
            </w:r>
            <w:r w:rsidRPr="00683851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 xml:space="preserve"> :</w:t>
            </w:r>
            <w:r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Δικαίωμα λήψης Πιστοποιητικού Ε</w:t>
            </w:r>
            <w:r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Ν</w:t>
            </w:r>
            <w:r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ΦΙΑ</w:t>
            </w:r>
          </w:p>
          <w:p w14:paraId="6812A9F7" w14:textId="5E2A638B" w:rsidR="00084C77" w:rsidRPr="00BF1B16" w:rsidRDefault="00084C77" w:rsidP="00084C77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r w:rsidRPr="00084C77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3. Σε περίπτωση κληρονομιάς, στην οποία έχει </w:t>
            </w:r>
            <w:r w:rsidRPr="00084C77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ο</w:t>
            </w:r>
            <w:r w:rsidRPr="00084C77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ρισθεί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084C77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 xml:space="preserve">κηδεμόνας </w:t>
            </w:r>
            <w:proofErr w:type="spellStart"/>
            <w:r w:rsidRPr="00084C77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σχολάζουσας</w:t>
            </w:r>
            <w:proofErr w:type="spellEnd"/>
            <w:r w:rsidRPr="00084C77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 xml:space="preserve"> κληρονομιάς</w:t>
            </w:r>
            <w:r w:rsidRPr="00084C77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, εκκαθαριστής ή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084C77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εκτελεστής διαθήκης, το πιστ</w:t>
            </w:r>
            <w:r w:rsidRPr="00084C77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ο</w:t>
            </w:r>
            <w:r w:rsidRPr="00084C77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ποιητικό χορηγείται στον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084C77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κατά το χρόνο χορήγ</w:t>
            </w:r>
            <w:r w:rsidRPr="00084C77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η</w:t>
            </w:r>
            <w:r w:rsidRPr="00084C77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σης αυτού </w:t>
            </w:r>
            <w:r w:rsidRPr="00084C77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 xml:space="preserve">κηδεμόνα </w:t>
            </w:r>
            <w:proofErr w:type="spellStart"/>
            <w:r w:rsidRPr="00084C77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σχολάζουσας</w:t>
            </w:r>
            <w:proofErr w:type="spellEnd"/>
            <w:r w:rsidRPr="00084C77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 xml:space="preserve"> κληρονομιάς</w:t>
            </w:r>
            <w:r w:rsidRPr="00084C77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εκτελεστή ή εκκαθαριστή διαθήκης ή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084C77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σε πρόσωπα που έχουν εξουσιοδοτηθεί ειδικά για αυτό.</w:t>
            </w:r>
          </w:p>
        </w:tc>
        <w:tc>
          <w:tcPr>
            <w:tcW w:w="4446" w:type="dxa"/>
          </w:tcPr>
          <w:p w14:paraId="2F0F6111" w14:textId="11C1754A" w:rsidR="003C481B" w:rsidRPr="00BF1B16" w:rsidRDefault="00084C77" w:rsidP="00BF1B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r w:rsidRPr="003C481B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 xml:space="preserve">Προσθήκη της περίπτωσης του κηδεμόνα </w:t>
            </w:r>
            <w:proofErr w:type="spellStart"/>
            <w:r w:rsidRPr="003C481B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σχ</w:t>
            </w:r>
            <w:r w:rsidRPr="003C481B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ο</w:t>
            </w:r>
            <w:r w:rsidRPr="003C481B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λάζουσας</w:t>
            </w:r>
            <w:proofErr w:type="spellEnd"/>
            <w:r w:rsidRPr="003C481B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 xml:space="preserve"> κληρονομίας</w:t>
            </w:r>
          </w:p>
        </w:tc>
      </w:tr>
      <w:tr w:rsidR="003C481B" w:rsidRPr="00BF1B16" w14:paraId="765ADF10" w14:textId="77777777" w:rsidTr="00BF1B16">
        <w:tc>
          <w:tcPr>
            <w:tcW w:w="4944" w:type="dxa"/>
          </w:tcPr>
          <w:p w14:paraId="39A646C0" w14:textId="77777777" w:rsidR="00BD23E7" w:rsidRDefault="00BD23E7" w:rsidP="00BD23E7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</w:pPr>
            <w:r w:rsidRPr="00683851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 xml:space="preserve">Άρθρο </w:t>
            </w:r>
            <w:r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3</w:t>
            </w:r>
            <w:r w:rsidRPr="00683851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 xml:space="preserve"> :</w:t>
            </w:r>
            <w:r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Δικαίωμα λήψης Πιστοποιητικού Ε</w:t>
            </w:r>
            <w:r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Ν</w:t>
            </w:r>
            <w:r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ΦΙΑ</w:t>
            </w:r>
          </w:p>
          <w:p w14:paraId="6B27DA7E" w14:textId="3435C700" w:rsidR="003C481B" w:rsidRPr="00BF1B16" w:rsidRDefault="00BD23E7" w:rsidP="00BD23E7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r w:rsidRPr="00BD23E7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7. Σε περίπτωση καταπιστεύματος, μέχρι να π</w:t>
            </w:r>
            <w:r w:rsidRPr="00BD23E7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ε</w:t>
            </w:r>
            <w:r w:rsidRPr="00BD23E7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ριέλθει το ακίνητο στον καταπιστευματοδόχο, </w:t>
            </w:r>
            <w:r w:rsidRPr="00BD23E7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υ</w:t>
            </w:r>
            <w:r w:rsidRPr="00BD23E7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ποχρέωση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BD23E7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προσκόμισης πιστοποιητικού έχει ο β</w:t>
            </w:r>
            <w:r w:rsidRPr="00BD23E7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ε</w:t>
            </w:r>
            <w:r w:rsidRPr="00BD23E7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βαρημένος με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BD23E7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καταπίστευμα. Μετά την επαγωγή του καταπιστεύματος,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BD23E7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ο καταπιστευματοδόχος προσκομίζει υπεύθυνη δήλωση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BD23E7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ή και πιστοποιητ</w:t>
            </w:r>
            <w:r w:rsidRPr="00BD23E7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ι</w:t>
            </w:r>
            <w:r w:rsidRPr="00BD23E7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κό, κατά περίπτωση.</w:t>
            </w:r>
          </w:p>
        </w:tc>
        <w:tc>
          <w:tcPr>
            <w:tcW w:w="4944" w:type="dxa"/>
          </w:tcPr>
          <w:p w14:paraId="6B37645C" w14:textId="77777777" w:rsidR="00BD23E7" w:rsidRDefault="00BD23E7" w:rsidP="00BD23E7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</w:pPr>
            <w:r w:rsidRPr="00683851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 xml:space="preserve">Άρθρο </w:t>
            </w:r>
            <w:r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3</w:t>
            </w:r>
            <w:r w:rsidRPr="00683851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 xml:space="preserve"> :</w:t>
            </w:r>
            <w:r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Δικαίωμα λήψης Πιστοποιητικού Ε</w:t>
            </w:r>
            <w:r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Ν</w:t>
            </w:r>
            <w:r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ΦΙΑ</w:t>
            </w:r>
          </w:p>
          <w:p w14:paraId="72F5FAA6" w14:textId="371B0900" w:rsidR="003C481B" w:rsidRPr="00BF1B16" w:rsidRDefault="009B4054" w:rsidP="009B4054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r w:rsidRPr="009B4054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7. Σε περίπτωση καταπιστεύματος, μέχρι να π</w:t>
            </w:r>
            <w:r w:rsidRPr="009B4054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ε</w:t>
            </w:r>
            <w:r w:rsidRPr="009B4054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ριέλθει το ακίνητο στον καταπιστευματοδόχο, </w:t>
            </w:r>
            <w:r w:rsidRPr="009B4054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υ</w:t>
            </w:r>
            <w:r w:rsidRPr="009B4054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ποχρέωση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9B4054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προσκόμισης πιστοποιητικού έχει ο β</w:t>
            </w:r>
            <w:r w:rsidRPr="009B4054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ε</w:t>
            </w:r>
            <w:r w:rsidRPr="009B4054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βαρημένος με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9B4054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καταπίστευμα. </w:t>
            </w:r>
            <w:r w:rsidRPr="009B4054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Ο καταπιστευμ</w:t>
            </w:r>
            <w:r w:rsidRPr="009B4054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α</w:t>
            </w:r>
            <w:r w:rsidRPr="009B4054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τοδόχος προσκομίζει πιστοποιητικό και για τον αποβιώσαντα αρχικό διαθέτη και όχι για τον βεβαρημένο, εφόσον δεν έχουν παρέλθει πέντε έτη από τον θάνατο αυτού</w:t>
            </w:r>
            <w:r w:rsidRPr="009B4054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4446" w:type="dxa"/>
          </w:tcPr>
          <w:p w14:paraId="619D9B47" w14:textId="10263407" w:rsidR="003C481B" w:rsidRPr="00FD060F" w:rsidRDefault="009B4054" w:rsidP="00BF1B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</w:pPr>
            <w:r w:rsidRPr="00FD060F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Ο καταπιστευματοδόχος προσκομίζει πιστ</w:t>
            </w:r>
            <w:r w:rsidRPr="00FD060F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ο</w:t>
            </w:r>
            <w:r w:rsidRPr="00FD060F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ποιητικό και για τον αποβιώσαντα αρχικό δι</w:t>
            </w:r>
            <w:r w:rsidRPr="00FD060F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α</w:t>
            </w:r>
            <w:r w:rsidRPr="00FD060F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θέτη και όχι για τον βεβαρημένο, εφόσον δεν έχουν παρέλθει πέντε έτη από τον θάνατο αυτού.</w:t>
            </w:r>
            <w:r w:rsidR="00966ED9" w:rsidRPr="00FD060F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 xml:space="preserve"> (π</w:t>
            </w:r>
            <w:r w:rsidR="009340CD" w:rsidRPr="00FD060F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 xml:space="preserve">.χ. </w:t>
            </w:r>
            <w:r w:rsidR="00FD060F" w:rsidRPr="00FD060F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έστω θ</w:t>
            </w:r>
            <w:r w:rsidR="00966ED9" w:rsidRPr="00FD060F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 xml:space="preserve">άνατος </w:t>
            </w:r>
            <w:r w:rsidR="009340CD" w:rsidRPr="00FD060F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 xml:space="preserve">αρχικού </w:t>
            </w:r>
            <w:r w:rsidR="00966ED9" w:rsidRPr="00FD060F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διαθέτη το έτος 201</w:t>
            </w:r>
            <w:r w:rsidR="009340CD" w:rsidRPr="00FD060F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0</w:t>
            </w:r>
            <w:r w:rsidR="00966ED9" w:rsidRPr="00FD060F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. Θάνατος βεβαρημένου το 20</w:t>
            </w:r>
            <w:r w:rsidR="00FD060F" w:rsidRPr="00FD060F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19</w:t>
            </w:r>
            <w:r w:rsidR="00966ED9" w:rsidRPr="00FD060F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 xml:space="preserve">. Ο καταπιστευματοδόχος θα προσκομίσει ΕΝΦΙΑ </w:t>
            </w:r>
            <w:r w:rsidR="009340CD" w:rsidRPr="00FD060F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μόνον για τον ίδιο.</w:t>
            </w:r>
            <w:r w:rsidR="00966ED9" w:rsidRPr="00FD060F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 xml:space="preserve"> Έ</w:t>
            </w:r>
            <w:r w:rsidR="00FD060F" w:rsidRPr="00FD060F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στω θ</w:t>
            </w:r>
            <w:r w:rsidR="00966ED9" w:rsidRPr="00FD060F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 xml:space="preserve">άνατος </w:t>
            </w:r>
            <w:r w:rsidR="00FD060F" w:rsidRPr="00FD060F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 xml:space="preserve">αρχικού </w:t>
            </w:r>
            <w:r w:rsidR="00966ED9" w:rsidRPr="00FD060F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δι</w:t>
            </w:r>
            <w:r w:rsidR="00966ED9" w:rsidRPr="00FD060F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α</w:t>
            </w:r>
            <w:r w:rsidR="00966ED9" w:rsidRPr="00FD060F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 xml:space="preserve">θέτη </w:t>
            </w:r>
            <w:r w:rsidR="00FD060F" w:rsidRPr="00FD060F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 xml:space="preserve">το έτος </w:t>
            </w:r>
            <w:r w:rsidR="00966ED9" w:rsidRPr="00FD060F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 xml:space="preserve">2017. Θάνατος βεβαρημένου </w:t>
            </w:r>
            <w:r w:rsidR="009340CD" w:rsidRPr="00FD060F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20</w:t>
            </w:r>
            <w:r w:rsidR="00FD060F" w:rsidRPr="00FD060F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19</w:t>
            </w:r>
            <w:r w:rsidR="00966ED9" w:rsidRPr="00FD060F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. Ο καταπιστευματοδόχος θα προσκομίσει Ε</w:t>
            </w:r>
            <w:r w:rsidR="00966ED9" w:rsidRPr="00FD060F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Ν</w:t>
            </w:r>
            <w:r w:rsidR="00966ED9" w:rsidRPr="00FD060F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 xml:space="preserve">ΦΙΑ για </w:t>
            </w:r>
            <w:r w:rsidR="00FD060F" w:rsidRPr="00FD060F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τα έτη 2016 και</w:t>
            </w:r>
            <w:r w:rsidR="00966ED9" w:rsidRPr="00FD060F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 xml:space="preserve"> 20</w:t>
            </w:r>
            <w:r w:rsidR="009340CD" w:rsidRPr="00FD060F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17</w:t>
            </w:r>
            <w:r w:rsidR="00966ED9" w:rsidRPr="00FD060F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 xml:space="preserve"> από τον διαθέτη και για τ</w:t>
            </w:r>
            <w:r w:rsidR="009340CD" w:rsidRPr="00FD060F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ο 2020</w:t>
            </w:r>
            <w:r w:rsidR="00966ED9" w:rsidRPr="00FD060F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 xml:space="preserve"> </w:t>
            </w:r>
            <w:r w:rsidR="009340CD" w:rsidRPr="00FD060F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για τον ίδιο</w:t>
            </w:r>
            <w:r w:rsidR="00966ED9" w:rsidRPr="00FD060F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).</w:t>
            </w:r>
          </w:p>
        </w:tc>
      </w:tr>
      <w:tr w:rsidR="003C481B" w:rsidRPr="00BF1B16" w14:paraId="6BCF4E9F" w14:textId="77777777" w:rsidTr="00BF1B16">
        <w:tc>
          <w:tcPr>
            <w:tcW w:w="4944" w:type="dxa"/>
          </w:tcPr>
          <w:p w14:paraId="5964941B" w14:textId="77777777" w:rsidR="009B4054" w:rsidRDefault="009B4054" w:rsidP="009B4054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</w:pPr>
            <w:r w:rsidRPr="00683851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 xml:space="preserve">Άρθρο </w:t>
            </w:r>
            <w:r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3</w:t>
            </w:r>
            <w:r w:rsidRPr="00683851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 xml:space="preserve"> :</w:t>
            </w:r>
            <w:r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Δικαίωμα λήψης Πιστοποιητικού Ε</w:t>
            </w:r>
            <w:r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Ν</w:t>
            </w:r>
            <w:r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ΦΙΑ</w:t>
            </w:r>
          </w:p>
          <w:p w14:paraId="7173B1C7" w14:textId="77777777" w:rsidR="003C481B" w:rsidRPr="00BF1B16" w:rsidRDefault="003C481B" w:rsidP="00BF1B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</w:p>
        </w:tc>
        <w:tc>
          <w:tcPr>
            <w:tcW w:w="4944" w:type="dxa"/>
          </w:tcPr>
          <w:p w14:paraId="0292BDE2" w14:textId="77777777" w:rsidR="009B4054" w:rsidRDefault="009B4054" w:rsidP="009B4054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</w:pPr>
            <w:r w:rsidRPr="00683851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 xml:space="preserve">Άρθρο </w:t>
            </w:r>
            <w:r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3</w:t>
            </w:r>
            <w:r w:rsidRPr="00683851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 xml:space="preserve"> :</w:t>
            </w:r>
            <w:r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Δικαίωμα λήψης Πιστοποιητικού Ε</w:t>
            </w:r>
            <w:r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Ν</w:t>
            </w:r>
            <w:r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ΦΙΑ</w:t>
            </w:r>
          </w:p>
          <w:p w14:paraId="6F3D5CC0" w14:textId="57A11FEB" w:rsidR="003C481B" w:rsidRDefault="009B4054" w:rsidP="00BF1B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Προσθήκη νέας περ. 10 και </w:t>
            </w:r>
            <w:proofErr w:type="spellStart"/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επαναρίθμηση</w:t>
            </w:r>
            <w:proofErr w:type="spellEnd"/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των περ.10 έως 14 </w:t>
            </w:r>
            <w:r w:rsidR="00D05638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της Α.1008/2021 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σε 11 έως 15</w:t>
            </w:r>
            <w:r w:rsidR="00D05638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στην Α.1106/2021 αντίστοιχα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.</w:t>
            </w:r>
          </w:p>
          <w:p w14:paraId="192B6845" w14:textId="77777777" w:rsidR="009B4054" w:rsidRDefault="009B4054" w:rsidP="009B4054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</w:pPr>
            <w:r w:rsidRPr="000C5C74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 xml:space="preserve">10. Ο έχων το δικαίωμα της </w:t>
            </w:r>
            <w:proofErr w:type="spellStart"/>
            <w:r w:rsidRPr="000C5C74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αυτοσύμβασης</w:t>
            </w:r>
            <w:proofErr w:type="spellEnd"/>
            <w:r w:rsidRPr="000C5C74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, δ</w:t>
            </w:r>
            <w:r w:rsidRPr="000C5C74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ύ</w:t>
            </w:r>
            <w:r w:rsidRPr="000C5C74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ναται να λαμβάνει πιστοποιητικό ΕΝ.Φ.Ι.Α. για λογαριασμό του αντισυμβαλλομένου.</w:t>
            </w:r>
          </w:p>
          <w:p w14:paraId="7E7819F2" w14:textId="34BEDCDA" w:rsidR="00FD060F" w:rsidRPr="000C5C74" w:rsidRDefault="00FD060F" w:rsidP="009B4054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</w:pPr>
          </w:p>
        </w:tc>
        <w:tc>
          <w:tcPr>
            <w:tcW w:w="4446" w:type="dxa"/>
          </w:tcPr>
          <w:p w14:paraId="60886674" w14:textId="23EC79D3" w:rsidR="003C481B" w:rsidRPr="009B4054" w:rsidRDefault="009B4054" w:rsidP="009B4054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</w:pPr>
            <w:r w:rsidRPr="009B4054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lastRenderedPageBreak/>
              <w:t xml:space="preserve">Ο έχων το δικαίωμα της </w:t>
            </w:r>
            <w:proofErr w:type="spellStart"/>
            <w:r w:rsidRPr="009B4054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αυτοσύμβασης</w:t>
            </w:r>
            <w:proofErr w:type="spellEnd"/>
            <w:r w:rsidRPr="009B4054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, δύν</w:t>
            </w:r>
            <w:r w:rsidRPr="009B4054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α</w:t>
            </w:r>
            <w:r w:rsidRPr="009B4054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 xml:space="preserve">ται να λαμβάνει πιστοποιητικό ΕΝ.Φ.Ι.Α. για λογαριασμό του αντισυμβαλλομένου. </w:t>
            </w:r>
          </w:p>
        </w:tc>
      </w:tr>
      <w:tr w:rsidR="003C481B" w:rsidRPr="00BF1B16" w14:paraId="3F52D41F" w14:textId="77777777" w:rsidTr="00BF1B16">
        <w:tc>
          <w:tcPr>
            <w:tcW w:w="4944" w:type="dxa"/>
          </w:tcPr>
          <w:p w14:paraId="1232C9B4" w14:textId="77777777" w:rsidR="009B4054" w:rsidRDefault="009B4054" w:rsidP="009B4054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</w:pPr>
            <w:r w:rsidRPr="00683851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lastRenderedPageBreak/>
              <w:t xml:space="preserve">Άρθρο </w:t>
            </w:r>
            <w:r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3</w:t>
            </w:r>
            <w:r w:rsidRPr="00683851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 xml:space="preserve"> :</w:t>
            </w:r>
            <w:r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Δικαίωμα λήψης Πιστοποιητικού Ε</w:t>
            </w:r>
            <w:r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Ν</w:t>
            </w:r>
            <w:r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ΦΙΑ</w:t>
            </w:r>
          </w:p>
          <w:p w14:paraId="5BBC3415" w14:textId="56DC66F5" w:rsidR="003C481B" w:rsidRPr="00BF1B16" w:rsidRDefault="009B4054" w:rsidP="009B4054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r w:rsidRPr="009B4054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10. Σε περίπτωση σύνταξης οριστικού συμβολαίου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9B4054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από προσύμφωνο πώλησης, χωρίς τον όρο της </w:t>
            </w:r>
            <w:proofErr w:type="spellStart"/>
            <w:r w:rsidRPr="009B4054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α</w:t>
            </w:r>
            <w:r w:rsidRPr="009B4054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υ</w:t>
            </w:r>
            <w:r w:rsidRPr="009B4054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τοσύμβασης</w:t>
            </w:r>
            <w:proofErr w:type="spellEnd"/>
            <w:r w:rsidRPr="009B4054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, πιστοποιητικό λαμβάνει ο εκ πρ</w:t>
            </w:r>
            <w:r w:rsidRPr="009B4054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ο</w:t>
            </w:r>
            <w:r w:rsidRPr="009B4054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συμφώνου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9B4054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πωλητής.</w:t>
            </w:r>
          </w:p>
        </w:tc>
        <w:tc>
          <w:tcPr>
            <w:tcW w:w="4944" w:type="dxa"/>
          </w:tcPr>
          <w:p w14:paraId="35C9C5C8" w14:textId="77777777" w:rsidR="009B4054" w:rsidRDefault="009B4054" w:rsidP="009B4054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</w:pPr>
            <w:r w:rsidRPr="00683851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 xml:space="preserve">Άρθρο </w:t>
            </w:r>
            <w:r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3</w:t>
            </w:r>
            <w:r w:rsidRPr="00683851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 xml:space="preserve"> :</w:t>
            </w:r>
            <w:r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Δικαίωμα λήψης Πιστοποιητικού Ε</w:t>
            </w:r>
            <w:r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Ν</w:t>
            </w:r>
            <w:r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ΦΙΑ</w:t>
            </w:r>
          </w:p>
          <w:p w14:paraId="47EC8CBC" w14:textId="77777777" w:rsidR="003C481B" w:rsidRDefault="009B4054" w:rsidP="009B4054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r w:rsidRPr="009B4054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11. Σε περίπτωση σύνταξης οριστικού συμβολαίου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9B4054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από προσύμφωνο πώλησης, </w:t>
            </w:r>
            <w:r w:rsidRPr="009B4054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δωρεάς ή γονικής παροχής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9B4054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χωρίς τον όρο της </w:t>
            </w:r>
            <w:proofErr w:type="spellStart"/>
            <w:r w:rsidRPr="009B4054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αυτοσύμβασης</w:t>
            </w:r>
            <w:proofErr w:type="spellEnd"/>
            <w:r w:rsidRPr="009B4054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, π</w:t>
            </w:r>
            <w:r w:rsidRPr="009B4054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ι</w:t>
            </w:r>
            <w:r w:rsidRPr="009B4054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στοποιητικό λαμβάνει ο εκ προσυμφώνου πωλ</w:t>
            </w:r>
            <w:r w:rsidRPr="009B4054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η</w:t>
            </w:r>
            <w:r w:rsidRPr="009B4054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τής, δωρητής </w:t>
            </w:r>
            <w:r w:rsidRPr="009B4054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ή ο γονέας κατά περίπτωση</w:t>
            </w:r>
            <w:r w:rsidRPr="009B4054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.</w:t>
            </w:r>
          </w:p>
          <w:p w14:paraId="5E26FC1E" w14:textId="314BE713" w:rsidR="00FD060F" w:rsidRPr="00BF1B16" w:rsidRDefault="00FD060F" w:rsidP="009B4054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</w:p>
        </w:tc>
        <w:tc>
          <w:tcPr>
            <w:tcW w:w="4446" w:type="dxa"/>
          </w:tcPr>
          <w:p w14:paraId="18A2F9B8" w14:textId="5863D138" w:rsidR="003C481B" w:rsidRPr="00BF1B16" w:rsidRDefault="009B4054" w:rsidP="00BF1B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r w:rsidRPr="003C481B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Προσθήκη της περίπτωσης</w:t>
            </w:r>
            <w:r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 xml:space="preserve"> της δωρεάς ή γον</w:t>
            </w:r>
            <w:r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ι</w:t>
            </w:r>
            <w:r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κής παροχής.</w:t>
            </w:r>
          </w:p>
        </w:tc>
      </w:tr>
      <w:tr w:rsidR="003C481B" w:rsidRPr="00BF1B16" w14:paraId="2AA13E44" w14:textId="77777777" w:rsidTr="00BF1B16">
        <w:tc>
          <w:tcPr>
            <w:tcW w:w="4944" w:type="dxa"/>
          </w:tcPr>
          <w:p w14:paraId="78A3640A" w14:textId="77777777" w:rsidR="003C481B" w:rsidRDefault="009B4054" w:rsidP="009B4054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r w:rsidRPr="009B4054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Άρθρο 4 : Λοιπές περιπτώσεις προσκόμισης π</w:t>
            </w:r>
            <w:r w:rsidRPr="009B4054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ι</w:t>
            </w:r>
            <w:r w:rsidRPr="009B4054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στοποιητικού ΕΝ.Φ.Ι.Α</w:t>
            </w:r>
            <w:r w:rsidRPr="009B4054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.</w:t>
            </w:r>
          </w:p>
          <w:p w14:paraId="7E29BAE5" w14:textId="77777777" w:rsidR="009B4054" w:rsidRPr="009B4054" w:rsidRDefault="009B4054" w:rsidP="009B4054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r w:rsidRPr="009B4054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Προσκόμιση πιστοποιητικού ΕΝ.Φ.Ι.Α. απαιτείται και:</w:t>
            </w:r>
          </w:p>
          <w:p w14:paraId="49BF06AB" w14:textId="63B6981A" w:rsidR="009B4054" w:rsidRPr="00BF1B16" w:rsidRDefault="009B4054" w:rsidP="009B4054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r w:rsidRPr="009B4054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1. Σε περίπτωση σύνταξης συμβολαιογραφικών εγγράφων, με τα οποία προσκυρώνεται </w:t>
            </w:r>
            <w:proofErr w:type="spellStart"/>
            <w:r w:rsidRPr="009B4054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οικοπεδ</w:t>
            </w:r>
            <w:r w:rsidRPr="009B4054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ι</w:t>
            </w:r>
            <w:r w:rsidRPr="009B4054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κή</w:t>
            </w:r>
            <w:proofErr w:type="spellEnd"/>
            <w:r w:rsidRPr="009B4054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έκταση που ανήκει σε δήμο, μετά από κύρωση της πράξης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9B4054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εφαρμογής σχεδίου πόλης.</w:t>
            </w:r>
          </w:p>
        </w:tc>
        <w:tc>
          <w:tcPr>
            <w:tcW w:w="4944" w:type="dxa"/>
          </w:tcPr>
          <w:p w14:paraId="38CC990F" w14:textId="77777777" w:rsidR="003C481B" w:rsidRDefault="009B4054" w:rsidP="00BF1B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</w:pPr>
            <w:r w:rsidRPr="009B4054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Άρθρο 4 : Λοιπές περιπτώσεις προσκόμισης π</w:t>
            </w:r>
            <w:r w:rsidRPr="009B4054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ι</w:t>
            </w:r>
            <w:r w:rsidRPr="009B4054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στοποιητικού ΕΝ.Φ.Ι.Α</w:t>
            </w:r>
          </w:p>
          <w:p w14:paraId="171774A6" w14:textId="77777777" w:rsidR="00836E40" w:rsidRPr="00836E40" w:rsidRDefault="00836E40" w:rsidP="00836E40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r w:rsidRPr="00836E40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Προσκόμιση πιστοποιητικού ΕΝ.Φ.Ι.Α. απαιτείται και:</w:t>
            </w:r>
          </w:p>
          <w:p w14:paraId="1D63C7E0" w14:textId="77777777" w:rsidR="00836E40" w:rsidRDefault="00836E40" w:rsidP="00836E40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r w:rsidRPr="00836E40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1. Σε περίπτωση σύνταξης συμβολαιογραφικού εγγράφου, με το οποίο προσκυρώνεται </w:t>
            </w:r>
            <w:proofErr w:type="spellStart"/>
            <w:r w:rsidRPr="00836E40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οικοπεδική</w:t>
            </w:r>
            <w:proofErr w:type="spellEnd"/>
            <w:r w:rsidRPr="00836E40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έκταση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836E40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που ανήκει </w:t>
            </w:r>
            <w:r w:rsidRPr="00836E40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στην ιδιωτική περιουσία του δήμου</w:t>
            </w:r>
            <w:r w:rsidRPr="00836E40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, μετά από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836E40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κύρωση της πράξης εφαρμογής σχεδίου πόλης.</w:t>
            </w:r>
          </w:p>
          <w:p w14:paraId="406F9AC6" w14:textId="58DFD10D" w:rsidR="00FD060F" w:rsidRPr="00BF1B16" w:rsidRDefault="00FD060F" w:rsidP="00836E40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</w:p>
        </w:tc>
        <w:tc>
          <w:tcPr>
            <w:tcW w:w="4446" w:type="dxa"/>
          </w:tcPr>
          <w:p w14:paraId="149170CE" w14:textId="36ECA067" w:rsidR="003C481B" w:rsidRPr="00836E40" w:rsidRDefault="00836E40" w:rsidP="00BF1B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</w:pPr>
            <w:r w:rsidRPr="00836E40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Εξειδίκευση ότι απαιτείται Πιστοποιητικό ΕΝΦΙΑ σε περίπτωση σύνταξης συμβολαι</w:t>
            </w:r>
            <w:r w:rsidRPr="00836E40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ο</w:t>
            </w:r>
            <w:r w:rsidRPr="00836E40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γραφικού εγγράφου, με το οποίο προσκυρών</w:t>
            </w:r>
            <w:r w:rsidRPr="00836E40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ε</w:t>
            </w:r>
            <w:r w:rsidRPr="00836E40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 xml:space="preserve">ται </w:t>
            </w:r>
            <w:proofErr w:type="spellStart"/>
            <w:r w:rsidRPr="00836E40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οικοπεδική</w:t>
            </w:r>
            <w:proofErr w:type="spellEnd"/>
            <w:r w:rsidRPr="00836E40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 xml:space="preserve"> έκταση που ανήκει στην </w:t>
            </w:r>
            <w:r w:rsidRPr="00836E40">
              <w:rPr>
                <w:rFonts w:ascii="Palatino Linotype" w:eastAsia="Times New Roman" w:hAnsi="Palatino Linotype" w:cs="Tahoma"/>
                <w:b/>
                <w:bCs/>
                <w:i/>
                <w:iCs/>
                <w:sz w:val="20"/>
                <w:szCs w:val="20"/>
                <w:lang w:eastAsia="x-none"/>
              </w:rPr>
              <w:t>ιδιωτ</w:t>
            </w:r>
            <w:r w:rsidRPr="00836E40">
              <w:rPr>
                <w:rFonts w:ascii="Palatino Linotype" w:eastAsia="Times New Roman" w:hAnsi="Palatino Linotype" w:cs="Tahoma"/>
                <w:b/>
                <w:bCs/>
                <w:i/>
                <w:iCs/>
                <w:sz w:val="20"/>
                <w:szCs w:val="20"/>
                <w:lang w:eastAsia="x-none"/>
              </w:rPr>
              <w:t>ι</w:t>
            </w:r>
            <w:r w:rsidRPr="00836E40">
              <w:rPr>
                <w:rFonts w:ascii="Palatino Linotype" w:eastAsia="Times New Roman" w:hAnsi="Palatino Linotype" w:cs="Tahoma"/>
                <w:b/>
                <w:bCs/>
                <w:i/>
                <w:iCs/>
                <w:sz w:val="20"/>
                <w:szCs w:val="20"/>
                <w:lang w:eastAsia="x-none"/>
              </w:rPr>
              <w:t>κή περιουσία</w:t>
            </w:r>
            <w:r w:rsidRPr="00836E40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 xml:space="preserve"> του δήμου, μετά από κύρωση της πράξης εφαρμογής σχεδίου πόλης.</w:t>
            </w:r>
          </w:p>
        </w:tc>
      </w:tr>
      <w:tr w:rsidR="003C481B" w:rsidRPr="00BF1B16" w14:paraId="220F3D66" w14:textId="77777777" w:rsidTr="00BF1B16">
        <w:tc>
          <w:tcPr>
            <w:tcW w:w="4944" w:type="dxa"/>
          </w:tcPr>
          <w:p w14:paraId="77CAABB5" w14:textId="77777777" w:rsidR="00E433E6" w:rsidRDefault="00E433E6" w:rsidP="00E433E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r w:rsidRPr="009B4054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Άρθρο 4 : Λοιπές περιπτώσεις προσκόμισης π</w:t>
            </w:r>
            <w:r w:rsidRPr="009B4054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ι</w:t>
            </w:r>
            <w:r w:rsidRPr="009B4054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στοποιητικού ΕΝ.Φ.Ι.Α</w:t>
            </w:r>
            <w:r w:rsidRPr="009B4054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.</w:t>
            </w:r>
          </w:p>
          <w:p w14:paraId="06D93F6F" w14:textId="77777777" w:rsidR="00E433E6" w:rsidRDefault="00E433E6" w:rsidP="00E433E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r w:rsidRPr="00E433E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Προσκόμιση πιστοποιητικού ΕΝ.Φ.Ι.Α. απαιτείται και:</w:t>
            </w:r>
          </w:p>
          <w:p w14:paraId="2A686CBD" w14:textId="77777777" w:rsidR="003C481B" w:rsidRDefault="00E433E6" w:rsidP="00E433E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r w:rsidRPr="00E433E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4. Σε παροχή δικαιώματος προσημείωσης ή υπ</w:t>
            </w:r>
            <w:r w:rsidRPr="00E433E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ο</w:t>
            </w:r>
            <w:r w:rsidRPr="00E433E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θήκης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E433E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επί ακινήτου ή εξάλειψης προσημείωσης ή υποθήκης.</w:t>
            </w:r>
          </w:p>
          <w:p w14:paraId="179B8344" w14:textId="79B83223" w:rsidR="00FD060F" w:rsidRPr="00BF1B16" w:rsidRDefault="00FD060F" w:rsidP="00E433E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</w:p>
        </w:tc>
        <w:tc>
          <w:tcPr>
            <w:tcW w:w="4944" w:type="dxa"/>
          </w:tcPr>
          <w:p w14:paraId="352A2ED9" w14:textId="77777777" w:rsidR="00E433E6" w:rsidRDefault="00E433E6" w:rsidP="00E433E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r w:rsidRPr="009B4054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Άρθρο 4 : Λοιπές περιπτώσεις προσκόμισης π</w:t>
            </w:r>
            <w:r w:rsidRPr="009B4054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ι</w:t>
            </w:r>
            <w:r w:rsidRPr="009B4054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στοποιητικού ΕΝ.Φ.Ι.Α</w:t>
            </w:r>
            <w:r w:rsidRPr="009B4054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.</w:t>
            </w:r>
          </w:p>
          <w:p w14:paraId="57633E58" w14:textId="77777777" w:rsidR="00E433E6" w:rsidRPr="009B4054" w:rsidRDefault="00E433E6" w:rsidP="00E433E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r w:rsidRPr="009B4054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Προσκόμιση πιστοποιητικού ΕΝ.Φ.Ι.Α. απαιτείται και:</w:t>
            </w:r>
          </w:p>
          <w:p w14:paraId="440795A1" w14:textId="77EDD549" w:rsidR="003C481B" w:rsidRPr="00BF1B16" w:rsidRDefault="00E433E6" w:rsidP="00BF1B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r w:rsidRPr="00E433E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4. Σε παροχή υποθήκης επί ακινήτου.</w:t>
            </w:r>
          </w:p>
        </w:tc>
        <w:tc>
          <w:tcPr>
            <w:tcW w:w="4446" w:type="dxa"/>
          </w:tcPr>
          <w:p w14:paraId="720417BA" w14:textId="550AFC1E" w:rsidR="003C481B" w:rsidRPr="00E433E6" w:rsidRDefault="00E433E6" w:rsidP="00BF1B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Δεν απαιτείται Πιστοποιητικό ΕΝΦΙΑ σε π</w:t>
            </w:r>
            <w:r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α</w:t>
            </w:r>
            <w:r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ροχή δικαιώματος προσημείωσης επί ακιν</w:t>
            </w:r>
            <w:r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ή</w:t>
            </w:r>
            <w:r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του.</w:t>
            </w:r>
          </w:p>
        </w:tc>
      </w:tr>
      <w:tr w:rsidR="003C481B" w:rsidRPr="00BF1B16" w14:paraId="6CD92AF1" w14:textId="77777777" w:rsidTr="00BF1B16">
        <w:tc>
          <w:tcPr>
            <w:tcW w:w="4944" w:type="dxa"/>
          </w:tcPr>
          <w:p w14:paraId="5F163D1A" w14:textId="77777777" w:rsidR="003C481B" w:rsidRPr="00E433E6" w:rsidRDefault="00E433E6" w:rsidP="00E433E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</w:pPr>
            <w:r w:rsidRPr="00E433E6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Άρθρο 5 : Περιπτώσεις για τις οποίες δεν απα</w:t>
            </w:r>
            <w:r w:rsidRPr="00E433E6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ι</w:t>
            </w:r>
            <w:r w:rsidRPr="00E433E6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τείται πιστοποιητικό ΕΝ.Φ.Ι.Α.</w:t>
            </w:r>
          </w:p>
          <w:p w14:paraId="638AD9B2" w14:textId="77777777" w:rsidR="00E433E6" w:rsidRDefault="00E433E6" w:rsidP="00E433E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r w:rsidRPr="00E433E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Δεν απαιτείται η μνημόνευση και επισύναψη του πιστοποιητικού ΕΝ.Φ.Ι.Α. ή της υπεύθυνης δήλ</w:t>
            </w:r>
            <w:r w:rsidRPr="00E433E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ω</w:t>
            </w:r>
            <w:r w:rsidRPr="00E433E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σης:</w:t>
            </w:r>
          </w:p>
          <w:p w14:paraId="711E006B" w14:textId="164E74E2" w:rsidR="00E433E6" w:rsidRPr="00BF1B16" w:rsidRDefault="00E433E6" w:rsidP="00E433E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r w:rsidRPr="00E433E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lastRenderedPageBreak/>
              <w:t>1. Σε περίπτωση σύνταξης περίληψης κατακυρ</w:t>
            </w:r>
            <w:r w:rsidRPr="00E433E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ω</w:t>
            </w:r>
            <w:r w:rsidRPr="00E433E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τικής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E433E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έκθεσης επί αναγκαστικού πλειστηριασμού.</w:t>
            </w:r>
          </w:p>
        </w:tc>
        <w:tc>
          <w:tcPr>
            <w:tcW w:w="4944" w:type="dxa"/>
          </w:tcPr>
          <w:p w14:paraId="50B65C79" w14:textId="77777777" w:rsidR="00E433E6" w:rsidRPr="00E433E6" w:rsidRDefault="00E433E6" w:rsidP="00E433E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</w:pPr>
            <w:r w:rsidRPr="00E433E6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lastRenderedPageBreak/>
              <w:t>Άρθρο 5 : Περιπτώσεις για τις οποίες δεν απα</w:t>
            </w:r>
            <w:r w:rsidRPr="00E433E6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ι</w:t>
            </w:r>
            <w:r w:rsidRPr="00E433E6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τείται πιστοποιητικό ΕΝ.Φ.Ι.Α.</w:t>
            </w:r>
          </w:p>
          <w:p w14:paraId="6584B5FA" w14:textId="0BD24FC1" w:rsidR="00E433E6" w:rsidRPr="00E433E6" w:rsidRDefault="00E433E6" w:rsidP="00E433E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r w:rsidRPr="00E433E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Δεν απαιτείται η μνημόνευση και επισύναψη του πιστοποιητικού ΕΝ.Φ.Ι.Α. </w:t>
            </w:r>
            <w:r w:rsidRPr="00E433E6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ή της υπεύθυνης δ</w:t>
            </w:r>
            <w:r w:rsidRPr="00E433E6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ή</w:t>
            </w:r>
            <w:r w:rsidRPr="00E433E6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λωσης της παρ. 2 του άρθρου 1 της παρούσας</w:t>
            </w:r>
            <w:r w:rsidRPr="00E433E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:</w:t>
            </w:r>
          </w:p>
          <w:p w14:paraId="1219900E" w14:textId="77777777" w:rsidR="003C481B" w:rsidRDefault="00E433E6" w:rsidP="00E433E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r w:rsidRPr="00E433E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lastRenderedPageBreak/>
              <w:t>1. Σε περίπτωση σύνταξης περίληψης κατακυρ</w:t>
            </w:r>
            <w:r w:rsidRPr="00E433E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ω</w:t>
            </w:r>
            <w:r w:rsidRPr="00E433E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τικής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E433E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έκθεσης επί αναγκαστικού πλειστηριασμού καθώς και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E433E6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σε σύνταξη συμβολαιογραφικού ε</w:t>
            </w:r>
            <w:r w:rsidRPr="00E433E6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γ</w:t>
            </w:r>
            <w:r w:rsidRPr="00E433E6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γράφου μετά από τελεσίδικη δικαστική απ</w:t>
            </w:r>
            <w:r w:rsidRPr="00E433E6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ό</w:t>
            </w:r>
            <w:r w:rsidRPr="00E433E6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φαση καταδίκης σε δήλωση βούλησης</w:t>
            </w:r>
            <w:r w:rsidRPr="00E433E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.</w:t>
            </w:r>
          </w:p>
          <w:p w14:paraId="270306D4" w14:textId="17F7A249" w:rsidR="00FD060F" w:rsidRPr="00BF1B16" w:rsidRDefault="00FD060F" w:rsidP="00E433E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</w:p>
        </w:tc>
        <w:tc>
          <w:tcPr>
            <w:tcW w:w="4446" w:type="dxa"/>
          </w:tcPr>
          <w:p w14:paraId="021E8A90" w14:textId="77777777" w:rsidR="003C481B" w:rsidRDefault="00E433E6" w:rsidP="00BF1B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lastRenderedPageBreak/>
              <w:t xml:space="preserve">Προσθήκη της περίπτωσης της </w:t>
            </w:r>
            <w:r w:rsidRPr="00E433E6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σύνταξη</w:t>
            </w:r>
            <w:r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ς</w:t>
            </w:r>
            <w:r w:rsidRPr="00E433E6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 xml:space="preserve"> συ</w:t>
            </w:r>
            <w:r w:rsidRPr="00E433E6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μ</w:t>
            </w:r>
            <w:r w:rsidRPr="00E433E6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βολαιογραφικού εγγράφου μετά από τελεσ</w:t>
            </w:r>
            <w:r w:rsidRPr="00E433E6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ί</w:t>
            </w:r>
            <w:r w:rsidRPr="00E433E6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δικη δικαστική απόφαση καταδίκης σε δήλωση βούλησης</w:t>
            </w:r>
            <w:r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.</w:t>
            </w:r>
          </w:p>
          <w:p w14:paraId="3A29B388" w14:textId="09AEF26C" w:rsidR="00C158B1" w:rsidRPr="00E433E6" w:rsidRDefault="00C158B1" w:rsidP="00BF1B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Σημειώνεται ότι με την Α.1106/2021 καταργε</w:t>
            </w:r>
            <w:r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ί</w:t>
            </w:r>
            <w:r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lastRenderedPageBreak/>
              <w:t>ται η παρ.6 του άρ.6 της Α.1008/2021 και το περιεχόμενό της ρυθμίζεται με την παρούσα.</w:t>
            </w:r>
          </w:p>
        </w:tc>
      </w:tr>
      <w:tr w:rsidR="003C481B" w:rsidRPr="00BF1B16" w14:paraId="6F0290B9" w14:textId="77777777" w:rsidTr="00BF1B16">
        <w:tc>
          <w:tcPr>
            <w:tcW w:w="4944" w:type="dxa"/>
          </w:tcPr>
          <w:p w14:paraId="400776FB" w14:textId="77777777" w:rsidR="00E433E6" w:rsidRPr="00E433E6" w:rsidRDefault="00E433E6" w:rsidP="00E433E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</w:pPr>
            <w:r w:rsidRPr="00E433E6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lastRenderedPageBreak/>
              <w:t>Άρθρο 5 : Περιπτώσεις για τις οποίες δεν απα</w:t>
            </w:r>
            <w:r w:rsidRPr="00E433E6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ι</w:t>
            </w:r>
            <w:r w:rsidRPr="00E433E6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τείται πιστοποιητικό ΕΝ.Φ.Ι.Α.</w:t>
            </w:r>
          </w:p>
          <w:p w14:paraId="796C4F66" w14:textId="77777777" w:rsidR="00E433E6" w:rsidRDefault="00E433E6" w:rsidP="00E433E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r w:rsidRPr="00E433E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Δεν απαιτείται η μνημόνευση και επισύναψη του πιστοποιητικού ΕΝ.Φ.Ι.Α. ή της υπεύθυνης δήλ</w:t>
            </w:r>
            <w:r w:rsidRPr="00E433E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ω</w:t>
            </w:r>
            <w:r w:rsidRPr="00E433E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σης:</w:t>
            </w:r>
          </w:p>
          <w:p w14:paraId="0DA6448E" w14:textId="77777777" w:rsidR="003C481B" w:rsidRDefault="00E433E6" w:rsidP="00E433E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r w:rsidRPr="00E433E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4. Στην περίπτωση συμβολαιογραφικού εγγράφου με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E433E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το οποίο συμφωνείται η άρση/απαλοιφή τεθε</w:t>
            </w:r>
            <w:r w:rsidRPr="00E433E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ί</w:t>
            </w:r>
            <w:r w:rsidRPr="00E433E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σας διαλυτικής αίρεσης (π.χ. εξόφληση του τιμ</w:t>
            </w:r>
            <w:r w:rsidRPr="00E433E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ή</w:t>
            </w:r>
            <w:r w:rsidRPr="00E433E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ματος) και με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E433E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την προϋπόθεση ότι δεν μεταβά</w:t>
            </w:r>
            <w:r w:rsidRPr="00E433E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λ</w:t>
            </w:r>
            <w:r w:rsidRPr="00E433E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λονται τα περιγραφικά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E433E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στοιχεία του ακινήτου κ</w:t>
            </w:r>
            <w:r w:rsidRPr="00E433E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α</w:t>
            </w:r>
            <w:r w:rsidRPr="00E433E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θώς και το ονοματεπώνυμο, το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E433E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πατρώνυμο ή ο αριθμός φορολογικού μητρώου συμβαλλόμενου. Το αυτό ισχύει και στην περίπτωση συμφωνίας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E433E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περί μη ισχύος/εξάλειψης της διαλυτικής αίρεσης.</w:t>
            </w:r>
          </w:p>
          <w:p w14:paraId="66C66728" w14:textId="03206A9A" w:rsidR="00FD060F" w:rsidRPr="00BF1B16" w:rsidRDefault="00FD060F" w:rsidP="00E433E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</w:p>
        </w:tc>
        <w:tc>
          <w:tcPr>
            <w:tcW w:w="4944" w:type="dxa"/>
          </w:tcPr>
          <w:p w14:paraId="27356F1B" w14:textId="77777777" w:rsidR="00D92297" w:rsidRPr="00E433E6" w:rsidRDefault="00D92297" w:rsidP="00D92297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</w:pPr>
            <w:r w:rsidRPr="00E433E6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Άρθρο 5 : Περιπτώσεις για τις οποίες δεν απα</w:t>
            </w:r>
            <w:r w:rsidRPr="00E433E6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ι</w:t>
            </w:r>
            <w:r w:rsidRPr="00E433E6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τείται πιστοποιητικό ΕΝ.Φ.Ι.Α.</w:t>
            </w:r>
          </w:p>
          <w:p w14:paraId="16ED2977" w14:textId="2FD79D2A" w:rsidR="00D92297" w:rsidRPr="00E433E6" w:rsidRDefault="00D92297" w:rsidP="00D92297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r w:rsidRPr="00E433E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Δεν απαιτείται η μνημόνευση και επισύναψη του πιστοποιητικού ΕΝ.Φ.Ι.Α. </w:t>
            </w:r>
            <w:r w:rsidRPr="00E433E6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ή της υπεύθυνης δ</w:t>
            </w:r>
            <w:r w:rsidRPr="00E433E6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ή</w:t>
            </w:r>
            <w:r w:rsidRPr="00E433E6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λωσης της παρ. 2 του άρθρου 1 της παρούσας</w:t>
            </w:r>
            <w:r w:rsidRPr="00E433E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:</w:t>
            </w:r>
          </w:p>
          <w:p w14:paraId="64705C8B" w14:textId="7BDDEEE7" w:rsidR="003C481B" w:rsidRPr="00BF1B16" w:rsidRDefault="00D92297" w:rsidP="00D92297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r w:rsidRPr="00D92297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4. Στην περίπτωση συμβολαιογραφικού εγγράφου με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D92297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το οποίο συμφωνείται η άρση, η απαλοιφή ή η μη ισχύς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D92297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τεθείσας διαλυτικής αίρεσης (π.χ. εξ</w:t>
            </w:r>
            <w:r w:rsidRPr="00D92297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ό</w:t>
            </w:r>
            <w:r w:rsidRPr="00D92297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φλησης του τιμήματος) και με την προϋπόθεση ότι δεν μεταβάλλονται τα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D92297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περιγραφικά στοιχεία του ακινήτου καθώς και το ονοματεπώνυμο, το π</w:t>
            </w:r>
            <w:r w:rsidRPr="00D92297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α</w:t>
            </w:r>
            <w:r w:rsidRPr="00D92297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τρώνυμο ή ο αριθμός φορολογικού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D92297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Μητρώου συ</w:t>
            </w:r>
            <w:r w:rsidRPr="00D92297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μ</w:t>
            </w:r>
            <w:r w:rsidRPr="00D92297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βαλλομένου.</w:t>
            </w:r>
          </w:p>
        </w:tc>
        <w:tc>
          <w:tcPr>
            <w:tcW w:w="4446" w:type="dxa"/>
          </w:tcPr>
          <w:p w14:paraId="459B39BB" w14:textId="2A98623C" w:rsidR="003C481B" w:rsidRPr="00D92297" w:rsidRDefault="00D92297" w:rsidP="00BF1B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Αναδιατύπωση</w:t>
            </w:r>
          </w:p>
        </w:tc>
      </w:tr>
      <w:tr w:rsidR="00BF1B16" w:rsidRPr="00BF1B16" w14:paraId="0B1812AF" w14:textId="597C7A04" w:rsidTr="00BF1B16">
        <w:tc>
          <w:tcPr>
            <w:tcW w:w="4944" w:type="dxa"/>
          </w:tcPr>
          <w:p w14:paraId="73D37502" w14:textId="77777777" w:rsidR="002A2FF2" w:rsidRPr="00E433E6" w:rsidRDefault="002A2FF2" w:rsidP="002A2FF2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</w:pPr>
            <w:r w:rsidRPr="00E433E6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Άρθρο 5 : Περιπτώσεις για τις οποίες δεν απα</w:t>
            </w:r>
            <w:r w:rsidRPr="00E433E6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ι</w:t>
            </w:r>
            <w:r w:rsidRPr="00E433E6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τείται πιστοποιητικό ΕΝ.Φ.Ι.Α.</w:t>
            </w:r>
          </w:p>
          <w:p w14:paraId="123CCA56" w14:textId="77777777" w:rsidR="002A2FF2" w:rsidRDefault="002A2FF2" w:rsidP="002A2FF2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r w:rsidRPr="00E433E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Δεν απαιτείται η μνημόνευση και επισύναψη του πιστοποιητικού ΕΝ.Φ.Ι.Α. ή της υπεύθυνης δήλ</w:t>
            </w:r>
            <w:r w:rsidRPr="00E433E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ω</w:t>
            </w:r>
            <w:r w:rsidRPr="00E433E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σης:</w:t>
            </w:r>
          </w:p>
          <w:p w14:paraId="00B01F87" w14:textId="0E64805E" w:rsidR="00BF1B16" w:rsidRPr="00BF1B16" w:rsidRDefault="002A2FF2" w:rsidP="002A2FF2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r w:rsidRPr="002A2FF2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8. Σε μονομερή εξάλειψη υποθήκης ή στην άρση κατάσχεσης.</w:t>
            </w:r>
          </w:p>
        </w:tc>
        <w:tc>
          <w:tcPr>
            <w:tcW w:w="4944" w:type="dxa"/>
          </w:tcPr>
          <w:p w14:paraId="65609168" w14:textId="77777777" w:rsidR="002A2FF2" w:rsidRPr="00E433E6" w:rsidRDefault="002A2FF2" w:rsidP="002A2FF2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</w:pPr>
            <w:r w:rsidRPr="00E433E6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Άρθρο 5 : Περιπτώσεις για τις οποίες δεν απα</w:t>
            </w:r>
            <w:r w:rsidRPr="00E433E6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ι</w:t>
            </w:r>
            <w:r w:rsidRPr="00E433E6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τείται πιστοποιητικό ΕΝ.Φ.Ι.Α.</w:t>
            </w:r>
          </w:p>
          <w:p w14:paraId="44B71E7E" w14:textId="77777777" w:rsidR="002A2FF2" w:rsidRPr="00E433E6" w:rsidRDefault="002A2FF2" w:rsidP="002A2FF2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r w:rsidRPr="00E433E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Δεν απαιτείται η μνημόνευση και επισύναψη του πιστοποιητικού ΕΝ.Φ.Ι.Α. </w:t>
            </w:r>
            <w:r w:rsidRPr="00E433E6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ή της υπεύθυνης δ</w:t>
            </w:r>
            <w:r w:rsidRPr="00E433E6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ή</w:t>
            </w:r>
            <w:r w:rsidRPr="00E433E6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λωσης της παρ. 2 του άρθρου 1 της παρούσας</w:t>
            </w:r>
            <w:r w:rsidRPr="00E433E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:</w:t>
            </w:r>
          </w:p>
          <w:p w14:paraId="354C22C8" w14:textId="77777777" w:rsidR="00BF1B16" w:rsidRDefault="002A2FF2" w:rsidP="002A2FF2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r w:rsidRPr="002A2FF2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8. Σε μονομερή εξάλειψη υποθήκης και προσημε</w:t>
            </w:r>
            <w:r w:rsidRPr="002A2FF2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ί</w:t>
            </w:r>
            <w:r w:rsidRPr="002A2FF2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ωση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2A2FF2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υποθήκης ή στην άρση κατάσχεσης.</w:t>
            </w:r>
          </w:p>
          <w:p w14:paraId="7FB62E38" w14:textId="3EA0AE51" w:rsidR="00FD060F" w:rsidRPr="00BF1B16" w:rsidRDefault="00FD060F" w:rsidP="002A2FF2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</w:p>
        </w:tc>
        <w:tc>
          <w:tcPr>
            <w:tcW w:w="4446" w:type="dxa"/>
          </w:tcPr>
          <w:p w14:paraId="5A88F62D" w14:textId="77777777" w:rsidR="00BF1B16" w:rsidRDefault="002A2FF2" w:rsidP="00BF1B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Προσθήκη της περίπτωσης της μονομερούς εξάλειψης προσημείωσης.</w:t>
            </w:r>
          </w:p>
          <w:p w14:paraId="188FEE1A" w14:textId="77777777" w:rsidR="00FD060F" w:rsidRDefault="00FD060F" w:rsidP="00BF1B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</w:p>
          <w:p w14:paraId="05A19859" w14:textId="77777777" w:rsidR="00FD060F" w:rsidRDefault="00FD060F" w:rsidP="00BF1B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</w:p>
          <w:p w14:paraId="72DB8AB0" w14:textId="77777777" w:rsidR="00FD060F" w:rsidRDefault="00FD060F" w:rsidP="00BF1B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</w:p>
          <w:p w14:paraId="06357B0B" w14:textId="77777777" w:rsidR="00FD060F" w:rsidRDefault="00FD060F" w:rsidP="00BF1B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</w:p>
          <w:p w14:paraId="1761DB79" w14:textId="4CBE0CF8" w:rsidR="00FD060F" w:rsidRPr="00BF1B16" w:rsidRDefault="00FD060F" w:rsidP="00BF1B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</w:p>
        </w:tc>
      </w:tr>
      <w:tr w:rsidR="00E433E6" w:rsidRPr="00BF1B16" w14:paraId="29088352" w14:textId="77777777" w:rsidTr="00BF1B16">
        <w:tc>
          <w:tcPr>
            <w:tcW w:w="4944" w:type="dxa"/>
          </w:tcPr>
          <w:p w14:paraId="691777AE" w14:textId="77777777" w:rsidR="00E433E6" w:rsidRDefault="000929FE" w:rsidP="00BF1B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</w:pPr>
            <w:r w:rsidRPr="00E433E6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 xml:space="preserve">Άρθρο </w:t>
            </w:r>
            <w:r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6</w:t>
            </w:r>
            <w:r w:rsidRPr="00E433E6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 xml:space="preserve"> : </w:t>
            </w:r>
            <w:r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Ειδικά Θέματα</w:t>
            </w:r>
          </w:p>
          <w:p w14:paraId="253DF333" w14:textId="4BF7E11D" w:rsidR="000929FE" w:rsidRDefault="000929FE" w:rsidP="000929FE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r w:rsidRPr="000929FE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1. Στις περιπτώσεις κατά τις οποίες για τη συζ</w:t>
            </w:r>
            <w:r w:rsidRPr="000929FE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ή</w:t>
            </w:r>
            <w:r w:rsidRPr="000929FE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τηση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0929FE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ενώπιον δικαστηρίου εμπράγματης αγωγής </w:t>
            </w:r>
            <w:r w:rsidRPr="000929FE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lastRenderedPageBreak/>
              <w:t>επί ακινήτου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0929FE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απαιτείται πιστοποιητικό ΕΝ.Φ.Ι.Α., ο φορολογούμενος,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0929FE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αντί του πιστοποιητικού, δύν</w:t>
            </w:r>
            <w:r w:rsidRPr="000929FE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α</w:t>
            </w:r>
            <w:r w:rsidRPr="000929FE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ται να υποβάλει τις πράξεις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0929FE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προσδιορισμού ΕΝ.Φ.Ι.Α. των πέντε (5) προηγουμένων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0929FE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ετών, από τις οποίες προκύπτει ότι το ακίνητο περιλαμβάν</w:t>
            </w:r>
            <w:r w:rsidRPr="000929FE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ε</w:t>
            </w:r>
            <w:r w:rsidRPr="000929FE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ται στις δηλώσεις ΕΝ.Φ.Ι.Α., ή την υπεύθυνη δ</w:t>
            </w:r>
            <w:r w:rsidRPr="000929FE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ή</w:t>
            </w:r>
            <w:r w:rsidRPr="000929FE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λωση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0929FE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της παρ. 2 του άρθρου 1 της παρούσας, κατά περίπτωση.</w:t>
            </w:r>
          </w:p>
          <w:p w14:paraId="7F83F43E" w14:textId="77777777" w:rsidR="000929FE" w:rsidRPr="000929FE" w:rsidRDefault="000929FE" w:rsidP="000929FE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</w:p>
          <w:p w14:paraId="222034EF" w14:textId="043DDF25" w:rsidR="000929FE" w:rsidRPr="00BF1B16" w:rsidRDefault="000929FE" w:rsidP="000929FE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</w:p>
        </w:tc>
        <w:tc>
          <w:tcPr>
            <w:tcW w:w="4944" w:type="dxa"/>
          </w:tcPr>
          <w:p w14:paraId="23D6B745" w14:textId="77777777" w:rsidR="00E433E6" w:rsidRDefault="000929FE" w:rsidP="00BF1B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</w:pPr>
            <w:r w:rsidRPr="00E433E6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lastRenderedPageBreak/>
              <w:t xml:space="preserve">Άρθρο </w:t>
            </w:r>
            <w:r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6</w:t>
            </w:r>
            <w:r w:rsidRPr="00E433E6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 xml:space="preserve"> : </w:t>
            </w:r>
            <w:r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Ειδικά Θέματα</w:t>
            </w:r>
          </w:p>
          <w:p w14:paraId="47E9295E" w14:textId="571A9E71" w:rsidR="000929FE" w:rsidRDefault="000929FE" w:rsidP="000929FE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r w:rsidRPr="000929FE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1. Στις περιπτώσεις κατά τις οποίες για τη συζ</w:t>
            </w:r>
            <w:r w:rsidRPr="000929FE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ή</w:t>
            </w:r>
            <w:r w:rsidRPr="000929FE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τηση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0929FE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ενώπιον δικαστηρίου εμπράγματης αγωγής </w:t>
            </w:r>
            <w:r w:rsidRPr="000929FE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lastRenderedPageBreak/>
              <w:t>επί ακινήτου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0929FE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απαιτείται πιστοποιητικό ΕΝ.Φ.Ι.Α., ο φορολογούμενος,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0929FE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αντί του πιστοποιητικού, δύν</w:t>
            </w:r>
            <w:r w:rsidRPr="000929FE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α</w:t>
            </w:r>
            <w:r w:rsidRPr="000929FE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ται να υποβάλει τις πράξεις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0929FE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προσδιορισμού ΕΝ.Φ.Ι.Α. των πέντε (5) προηγουμένων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0929FE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ετών, από τις οποίες προκύπτει ότι το ακίνητο περιλαμβάν</w:t>
            </w:r>
            <w:r w:rsidRPr="000929FE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ε</w:t>
            </w:r>
            <w:r w:rsidRPr="000929FE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ται στις δηλώσεις ΕΝ.Φ.Ι.Α.. </w:t>
            </w:r>
            <w:r w:rsidRPr="00C158B1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Άλλως υποβάλλει την αίτηση του υποδείγματος 3 και χορηγείται το πιστοποιητικό του υποδείγματος 4, εφόσον δεν είναι δυνατή η έκδοση του πιστοποιητικού ηλεκτρονικά.</w:t>
            </w:r>
          </w:p>
          <w:p w14:paraId="5D0A7A9B" w14:textId="77777777" w:rsidR="00C158B1" w:rsidRDefault="00C158B1" w:rsidP="000929FE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</w:p>
          <w:p w14:paraId="333D266D" w14:textId="1AAA90F6" w:rsidR="000929FE" w:rsidRPr="00C158B1" w:rsidRDefault="000929FE" w:rsidP="000929FE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</w:pPr>
            <w:r w:rsidRPr="00C158B1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 xml:space="preserve">Προσθήκη νέας παρ.2 και </w:t>
            </w:r>
            <w:proofErr w:type="spellStart"/>
            <w:r w:rsidRPr="00C158B1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επαναρίθμηση</w:t>
            </w:r>
            <w:proofErr w:type="spellEnd"/>
            <w:r w:rsidRPr="00C158B1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 xml:space="preserve"> των </w:t>
            </w:r>
            <w:r w:rsidR="00D05638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παρ. 3, 4 και 5 της Α.1008/2021 σε 4,5 και 6 στην Α.1106/2021 αντίστοιχα</w:t>
            </w:r>
            <w:r w:rsidR="00C158B1" w:rsidRPr="00C158B1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:</w:t>
            </w:r>
          </w:p>
          <w:p w14:paraId="3FBB0152" w14:textId="77777777" w:rsidR="000929FE" w:rsidRDefault="000929FE" w:rsidP="000929FE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r w:rsidRPr="000929FE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2. Στις περιπτώσεις κατά τις οποίες έχει εκδοθεί δικαστική απόφαση με την οποία εντέλλεται η Δ.Ο.Υ. να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0929FE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χορηγήσει πιστοποιητικό ΕΝ.Φ.Ι.Α. χ</w:t>
            </w:r>
            <w:r w:rsidRPr="000929FE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ω</w:t>
            </w:r>
            <w:r w:rsidRPr="000929FE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ρίς υποχρέωση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0929FE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καταβολής του αναλογούντος φ</w:t>
            </w:r>
            <w:r w:rsidRPr="000929FE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ό</w:t>
            </w:r>
            <w:r w:rsidRPr="000929FE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ρου και ρύθμισης του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0929FE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φόρου από τον φορολογο</w:t>
            </w:r>
            <w:r w:rsidRPr="000929FE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ύ</w:t>
            </w:r>
            <w:r w:rsidRPr="000929FE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μενο, ο τελευταίος υποβάλλει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0929FE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την αίτηση του υπ</w:t>
            </w:r>
            <w:r w:rsidRPr="000929FE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ο</w:t>
            </w:r>
            <w:r w:rsidRPr="000929FE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δείγματος 3 με επισυναπτόμενη τη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0929FE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δικαστική </w:t>
            </w:r>
            <w:r w:rsidRPr="000929FE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α</w:t>
            </w:r>
            <w:r w:rsidRPr="000929FE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πόφαση και χορηγείται το πιστοποιητικό του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0929FE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υπ</w:t>
            </w:r>
            <w:r w:rsidRPr="000929FE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ο</w:t>
            </w:r>
            <w:r w:rsidRPr="000929FE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δείγματος 4.</w:t>
            </w:r>
          </w:p>
          <w:p w14:paraId="489B7137" w14:textId="44DF25D4" w:rsidR="00FD060F" w:rsidRPr="00BF1B16" w:rsidRDefault="00FD060F" w:rsidP="000929FE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</w:p>
        </w:tc>
        <w:tc>
          <w:tcPr>
            <w:tcW w:w="4446" w:type="dxa"/>
          </w:tcPr>
          <w:p w14:paraId="68A69758" w14:textId="77777777" w:rsidR="00C158B1" w:rsidRDefault="00C158B1" w:rsidP="00BF1B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</w:pPr>
          </w:p>
          <w:p w14:paraId="2310816F" w14:textId="77777777" w:rsidR="00C158B1" w:rsidRDefault="00C158B1" w:rsidP="00BF1B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</w:pPr>
          </w:p>
          <w:p w14:paraId="467B4A72" w14:textId="77777777" w:rsidR="00C158B1" w:rsidRDefault="00C158B1" w:rsidP="00BF1B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</w:pPr>
          </w:p>
          <w:p w14:paraId="787AE0CF" w14:textId="77777777" w:rsidR="00C158B1" w:rsidRDefault="00C158B1" w:rsidP="00BF1B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</w:pPr>
          </w:p>
          <w:p w14:paraId="713F39D9" w14:textId="77777777" w:rsidR="00C158B1" w:rsidRDefault="00C158B1" w:rsidP="00BF1B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</w:pPr>
          </w:p>
          <w:p w14:paraId="59DAAAC7" w14:textId="77777777" w:rsidR="00C158B1" w:rsidRDefault="00C158B1" w:rsidP="00BF1B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</w:pPr>
          </w:p>
          <w:p w14:paraId="2411E015" w14:textId="77777777" w:rsidR="00C158B1" w:rsidRDefault="00C158B1" w:rsidP="00BF1B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</w:pPr>
          </w:p>
          <w:p w14:paraId="710F5458" w14:textId="77777777" w:rsidR="00C158B1" w:rsidRDefault="00C158B1" w:rsidP="00BF1B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</w:pPr>
          </w:p>
          <w:p w14:paraId="18877086" w14:textId="77777777" w:rsidR="00C158B1" w:rsidRDefault="00C158B1" w:rsidP="00BF1B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</w:pPr>
          </w:p>
          <w:p w14:paraId="27333FDB" w14:textId="77777777" w:rsidR="00C158B1" w:rsidRDefault="00C158B1" w:rsidP="00BF1B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</w:pPr>
          </w:p>
          <w:p w14:paraId="5CCC93A5" w14:textId="77777777" w:rsidR="00C158B1" w:rsidRDefault="00C158B1" w:rsidP="00BF1B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</w:pPr>
          </w:p>
          <w:p w14:paraId="1DBE1CD9" w14:textId="77777777" w:rsidR="00C158B1" w:rsidRDefault="00C158B1" w:rsidP="00BF1B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</w:pPr>
          </w:p>
          <w:p w14:paraId="4C2D20B2" w14:textId="77777777" w:rsidR="00C158B1" w:rsidRDefault="00C158B1" w:rsidP="00BF1B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</w:pPr>
          </w:p>
          <w:p w14:paraId="566DF489" w14:textId="77777777" w:rsidR="00C158B1" w:rsidRDefault="00C158B1" w:rsidP="00BF1B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</w:pPr>
          </w:p>
          <w:p w14:paraId="0E533442" w14:textId="7A4C2680" w:rsidR="00E433E6" w:rsidRPr="00C158B1" w:rsidRDefault="00C158B1" w:rsidP="00BF1B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 xml:space="preserve">Έκδοση </w:t>
            </w:r>
            <w:r w:rsidRPr="00C158B1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δικαστική</w:t>
            </w:r>
            <w:r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ς</w:t>
            </w:r>
            <w:r w:rsidRPr="00C158B1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 xml:space="preserve"> απόφαση</w:t>
            </w:r>
            <w:r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ς,</w:t>
            </w:r>
            <w:r w:rsidRPr="00C158B1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 xml:space="preserve"> με την οποία εντέλλεται η Δ.Ο.Υ. να χορηγήσει πιστοποι</w:t>
            </w:r>
            <w:r w:rsidRPr="00C158B1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η</w:t>
            </w:r>
            <w:r w:rsidRPr="00C158B1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τικό ΕΝ.Φ.Ι.Α. χωρίς υποχρέωση καταβολής του αναλογούντος φόρου και ρύθμισης του φόρου από τον φορολογούμενο</w:t>
            </w:r>
          </w:p>
        </w:tc>
      </w:tr>
      <w:tr w:rsidR="00E433E6" w:rsidRPr="00BF1B16" w14:paraId="7F00C390" w14:textId="77777777" w:rsidTr="00BF1B16">
        <w:tc>
          <w:tcPr>
            <w:tcW w:w="4944" w:type="dxa"/>
          </w:tcPr>
          <w:p w14:paraId="212A78CC" w14:textId="77777777" w:rsidR="00C158B1" w:rsidRDefault="00C158B1" w:rsidP="00C158B1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</w:pPr>
            <w:r w:rsidRPr="00E433E6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lastRenderedPageBreak/>
              <w:t xml:space="preserve">Άρθρο </w:t>
            </w:r>
            <w:r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6</w:t>
            </w:r>
            <w:r w:rsidRPr="00E433E6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 xml:space="preserve"> : </w:t>
            </w:r>
            <w:r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Ειδικά Θέματα</w:t>
            </w:r>
          </w:p>
          <w:p w14:paraId="53A395F3" w14:textId="24A84727" w:rsidR="00E433E6" w:rsidRPr="00BF1B16" w:rsidRDefault="00C158B1" w:rsidP="00C158B1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r w:rsidRPr="00C158B1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6. Αυτός που αποδέχεται ακίνητο ή δικαίωμα επί ακινήτου μετά από τελεσίδικη δικαστική απόφ</w:t>
            </w:r>
            <w:r w:rsidRPr="00C158B1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α</w:t>
            </w:r>
            <w:r w:rsidRPr="00C158B1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ση, με την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C158B1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οποία φυσικό ή νομικό πρόσωπο κατ</w:t>
            </w:r>
            <w:r w:rsidRPr="00C158B1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α</w:t>
            </w:r>
            <w:r w:rsidRPr="00C158B1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δικάστηκε σε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C158B1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δήλωση βουλήσεως, πριν από την αποδοχή, απαιτείται να υποβάλει κυρωμένο αντ</w:t>
            </w:r>
            <w:r w:rsidRPr="00C158B1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ί</w:t>
            </w:r>
            <w:r w:rsidRPr="00C158B1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γραφο της απόφασης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C158B1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αυτής στον αρμόδιο προ</w:t>
            </w:r>
            <w:r w:rsidRPr="00C158B1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ϊ</w:t>
            </w:r>
            <w:r w:rsidRPr="00C158B1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στάμενο Δ.Ο.Υ. του φυσικού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C158B1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ή νομικού προσώπου, </w:t>
            </w:r>
            <w:r w:rsidRPr="00C158B1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lastRenderedPageBreak/>
              <w:t>που καταδικάστηκε. Η δικαστική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C158B1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απόφαση θε</w:t>
            </w:r>
            <w:r w:rsidRPr="00C158B1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ω</w:t>
            </w:r>
            <w:r w:rsidRPr="00C158B1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ρείται από την αρμόδια Δ.Ο.Υ., προκειμένου να επισυναφθεί στο οικείο συμβόλαιο αντί του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C158B1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π</w:t>
            </w:r>
            <w:r w:rsidRPr="00C158B1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ι</w:t>
            </w:r>
            <w:r w:rsidRPr="00C158B1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στοποιητικού.</w:t>
            </w:r>
          </w:p>
        </w:tc>
        <w:tc>
          <w:tcPr>
            <w:tcW w:w="4944" w:type="dxa"/>
          </w:tcPr>
          <w:p w14:paraId="7568F6D6" w14:textId="77777777" w:rsidR="00C158B1" w:rsidRDefault="00C158B1" w:rsidP="00C158B1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</w:pPr>
            <w:r w:rsidRPr="00E433E6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lastRenderedPageBreak/>
              <w:t xml:space="preserve">Άρθρο </w:t>
            </w:r>
            <w:r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6</w:t>
            </w:r>
            <w:r w:rsidRPr="00E433E6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 xml:space="preserve"> : </w:t>
            </w:r>
            <w:r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Ειδικά Θέματα</w:t>
            </w:r>
          </w:p>
          <w:p w14:paraId="2EC7A973" w14:textId="50C8CBF9" w:rsidR="00C158B1" w:rsidRPr="00C158B1" w:rsidRDefault="00C158B1" w:rsidP="00C158B1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r w:rsidRPr="00C158B1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7. Για ακίνητο που αποκτήθηκε από αναδασμό εντός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C158B1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της πενταετίας για την οποία απαιτείται το πιστοποιητικό ΕΝ.Φ.Ι.Α., το πιστοποιητικό εκδίδ</w:t>
            </w:r>
            <w:r w:rsidRPr="00C158B1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ε</w:t>
            </w:r>
            <w:r w:rsidRPr="00C158B1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ται τόσο για το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C158B1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μετά τον αναδασμό αποκτηθέν ακίνητο όσο και για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C158B1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την προσφερθείσα στον αν</w:t>
            </w:r>
            <w:r w:rsidRPr="00C158B1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α</w:t>
            </w:r>
            <w:r w:rsidRPr="00C158B1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δασμό προηγούμενη ιδιοκτησία.</w:t>
            </w:r>
          </w:p>
          <w:p w14:paraId="0471700A" w14:textId="77777777" w:rsidR="00E433E6" w:rsidRDefault="00C158B1" w:rsidP="00C158B1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r w:rsidRPr="00C158B1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8. Κατά τη διάσπαση ή συγχώνευση πιστωτικών </w:t>
            </w:r>
            <w:r w:rsidRPr="00C158B1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lastRenderedPageBreak/>
              <w:t>ιδρυμάτων σύμφωνα με τις διατάξεις του άρθρου 16 του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C158B1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ν. 2515/1997 σε συνδυασμό με τις διατάξεις του άρθρου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C158B1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143 του ν. 4601/2019, το πιστοποιητικό προσαρτάται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C158B1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είτε στη σύμβαση διάσπασης ή συ</w:t>
            </w:r>
            <w:r w:rsidRPr="00C158B1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γ</w:t>
            </w:r>
            <w:r w:rsidRPr="00C158B1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χώνευσης, κατά περίπτωση, εφόσον περιγράφ</w:t>
            </w:r>
            <w:r w:rsidRPr="00C158B1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ο</w:t>
            </w:r>
            <w:r w:rsidRPr="00C158B1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νται σε αυτήν τα ακίνητα, είτε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C158B1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στην έκθεση που περιέχει τα στοιχεία των δικαιωμάτων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C158B1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και την ταυτότητα των ακινήτων κατά τη μεταγραφή της.</w:t>
            </w:r>
          </w:p>
          <w:p w14:paraId="45BC7DB1" w14:textId="042E6F53" w:rsidR="00FD060F" w:rsidRPr="00BF1B16" w:rsidRDefault="00FD060F" w:rsidP="00C158B1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</w:p>
        </w:tc>
        <w:tc>
          <w:tcPr>
            <w:tcW w:w="4446" w:type="dxa"/>
          </w:tcPr>
          <w:p w14:paraId="1C9C26F6" w14:textId="77777777" w:rsidR="00E433E6" w:rsidRDefault="00C158B1" w:rsidP="00BF1B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lastRenderedPageBreak/>
              <w:t xml:space="preserve">Η παρ.6 του άρ.6 Α.1008/2021 καταργείται και το περιεχόμενό της ρυθμίζεται στην περ.1 του άρ.5 της Α.1106/2021. </w:t>
            </w:r>
          </w:p>
          <w:p w14:paraId="6B2ED726" w14:textId="1582DDE7" w:rsidR="00D05638" w:rsidRPr="00C158B1" w:rsidRDefault="00D05638" w:rsidP="00BF1B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 xml:space="preserve">Εισάγονται νέες παρ. 7 και 8 για τα ακίνητα που αποκτήθηκαν από αναδασμό καθώς και για τις περιπτώσεις </w:t>
            </w:r>
            <w:r w:rsidRPr="00D05638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διάσπαση</w:t>
            </w:r>
            <w:r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ς</w:t>
            </w:r>
            <w:r w:rsidRPr="00D05638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 xml:space="preserve"> ή συγχώνε</w:t>
            </w:r>
            <w:r w:rsidRPr="00D05638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υ</w:t>
            </w:r>
            <w:r w:rsidRPr="00D05638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ση</w:t>
            </w:r>
            <w:r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ς</w:t>
            </w:r>
            <w:r w:rsidRPr="00D05638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 xml:space="preserve"> πιστωτικών ιδρυμάτων σύμφωνα με τις διατάξεις του άρθρου 16 του ν. 2515/1997 σε </w:t>
            </w:r>
            <w:r w:rsidRPr="00D05638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lastRenderedPageBreak/>
              <w:t>συνδυασμό με τις διατάξεις του άρθρου 143 του ν. 4601/2019</w:t>
            </w:r>
            <w:r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.</w:t>
            </w:r>
          </w:p>
        </w:tc>
      </w:tr>
      <w:tr w:rsidR="00250216" w:rsidRPr="00BF1B16" w14:paraId="5BFCAF25" w14:textId="77777777" w:rsidTr="00BF1B16">
        <w:tc>
          <w:tcPr>
            <w:tcW w:w="4944" w:type="dxa"/>
          </w:tcPr>
          <w:p w14:paraId="79DDB066" w14:textId="3163A147" w:rsidR="00250216" w:rsidRPr="00250216" w:rsidRDefault="00250216" w:rsidP="002502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</w:pPr>
            <w:r w:rsidRPr="00250216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lastRenderedPageBreak/>
              <w:t>Άρθρο 7 : Χορήγηση πιστοποιητικού μετά από έλεγχο</w:t>
            </w:r>
          </w:p>
          <w:p w14:paraId="368F32FC" w14:textId="1D5759FF" w:rsidR="00250216" w:rsidRPr="00250216" w:rsidRDefault="00250216" w:rsidP="002502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r w:rsidRPr="002502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Στις περιπτώσεις κατά τις οποίες έχει εκδοθεί πράξη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2502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διορθωτικού προσδιορισμού φόρου μετά από έλεγχο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2502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ΕΝ.Φ.Ι.Α. για το σύνολο της ακίνητης περιουσίας ή για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2502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μέρος αυτής, αρμόδιος για τη χ</w:t>
            </w:r>
            <w:r w:rsidRPr="002502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ο</w:t>
            </w:r>
            <w:r w:rsidRPr="002502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ρήγηση πιστοποιητικού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2502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του έτους αυτού για δ</w:t>
            </w:r>
            <w:r w:rsidRPr="002502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ι</w:t>
            </w:r>
            <w:r w:rsidRPr="002502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καίωμα επί ακινήτου, το οποίο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2502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περιλαμβάνεται στην οριστική πράξη διορθωτικού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2502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προσδιορισμού φόρου, είναι ο προϊστάμενος που είναι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2502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αρμόδιος για την έκδοση αυτής, μετά από αίτηση του φορ</w:t>
            </w:r>
            <w:r w:rsidRPr="002502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ο</w:t>
            </w:r>
            <w:r w:rsidRPr="002502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λογουμένου. Η αυτή διαδικασία εφαρμόζεται και 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στις </w:t>
            </w:r>
            <w:r w:rsidRPr="002502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περιπτώσεις κατά τις οποίες τα στοιχεία του ακινήτου,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2502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κατόπιν ελέγχου, δεν διαφοροποιούνται των δηλωθέντων. Το πιστοποιητικό εκδίδεται από το τμήμα Ελέγχου.</w:t>
            </w:r>
          </w:p>
          <w:p w14:paraId="5C3ED179" w14:textId="1A8A563B" w:rsidR="00250216" w:rsidRPr="00250216" w:rsidRDefault="00250216" w:rsidP="002502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r w:rsidRPr="002502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Ο τύπος και το περιεχόμενο της αίτησης καθώς και του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2502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πιστοποιητικού έχει ως το συνημμένο </w:t>
            </w:r>
            <w:r w:rsidRPr="002502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υ</w:t>
            </w:r>
            <w:r w:rsidRPr="002502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πόδειγμα 5.</w:t>
            </w:r>
          </w:p>
          <w:p w14:paraId="054D79B1" w14:textId="04201024" w:rsidR="00250216" w:rsidRPr="00250216" w:rsidRDefault="00250216" w:rsidP="002502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r w:rsidRPr="002502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Στις περιπτώσεις κατά τις οποίες για ακίνητο, για το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2502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οποίο ζητείται το πιστοποιητικό δεν έχει πρα</w:t>
            </w:r>
            <w:r w:rsidRPr="002502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γ</w:t>
            </w:r>
            <w:r w:rsidRPr="002502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ματοποιηθεί έλεγχος για όλα τα έτη, για τα έτη αυτά το πιστοποιητικό εκδίδεται από τον αρμόδιο </w:t>
            </w:r>
            <w:r w:rsidRPr="002502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lastRenderedPageBreak/>
              <w:t>προϊστάμενο Δ.Ο.Υ.</w:t>
            </w:r>
          </w:p>
          <w:p w14:paraId="3AF92C7F" w14:textId="4840E5EB" w:rsidR="00250216" w:rsidRPr="00250216" w:rsidRDefault="00250216" w:rsidP="002502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r w:rsidRPr="002502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Η προβλεπόμενη στο άρθρο 8 διαδικασία εφαρμ</w:t>
            </w:r>
            <w:r w:rsidRPr="002502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ό</w:t>
            </w:r>
            <w:r w:rsidRPr="002502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ζεται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2502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ανάλογα και στις ανωτέρω περιπτώσεις, στις οποίες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2502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έχει εκδοθεί πράξη προσδιορισμού ΕΝ.Φ.Ι.Α. μετά από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2502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έλεγχο. Για τη χορήγηση του πιστοποιητικού σε αυτές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2502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απαιτείται η υποβολή αίτησης από τον φορολογούμενο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2502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σύμφωνα με το συνημμένο υπόδειγμα 6. Ο τύπος και το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2502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περιεχ</w:t>
            </w:r>
            <w:r w:rsidRPr="002502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ό</w:t>
            </w:r>
            <w:r w:rsidRPr="002502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μενο του πιστοποιητικού έχει ως το συνημμένο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2502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υπόδειγμα 7.</w:t>
            </w:r>
          </w:p>
        </w:tc>
        <w:tc>
          <w:tcPr>
            <w:tcW w:w="4944" w:type="dxa"/>
          </w:tcPr>
          <w:p w14:paraId="22C38BF1" w14:textId="1EFF1BF0" w:rsidR="00250216" w:rsidRPr="00250216" w:rsidRDefault="00250216" w:rsidP="002502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</w:pPr>
            <w:r w:rsidRPr="00250216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lastRenderedPageBreak/>
              <w:t>Άρθρο 7 : Χορήγηση πιστοποιητικού μετά από έλεγχο</w:t>
            </w:r>
          </w:p>
          <w:p w14:paraId="0C5F9D48" w14:textId="674FFC0D" w:rsidR="00250216" w:rsidRPr="00250216" w:rsidRDefault="00250216" w:rsidP="002502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r w:rsidRPr="002502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Στις περιπτώσεις κατά τις οποίες έχει εκδοθεί πράξη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2502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διορθωτικού προσδιορισμού φόρου μετά από έλεγχο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2502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ΕΝ.Φ.Ι.Α. για το σύνολο της ακίνητης περιουσίας ή για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2502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μέρος αυτής, αρμόδιος για τη χ</w:t>
            </w:r>
            <w:r w:rsidRPr="002502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ο</w:t>
            </w:r>
            <w:r w:rsidRPr="002502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ρήγηση πιστοποιητικού του έτους αυτού για δ</w:t>
            </w:r>
            <w:r w:rsidRPr="002502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ι</w:t>
            </w:r>
            <w:r w:rsidRPr="002502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καίωμα επί ακινήτου, το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2502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οποίο περιλαμβάνεται στην οριστική πράξη διορθωτικού προσδιορισμού φόρου, είναι ο προϊστάμενος που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2502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είναι αρμόδιος για την έκδοση αυτής, μετά από αίτηση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2502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του φορ</w:t>
            </w:r>
            <w:r w:rsidRPr="002502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ο</w:t>
            </w:r>
            <w:r w:rsidRPr="002502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λογουμένου. Η αυτή διαδικασία εφαρμόζεται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2502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και στις περιπτώσεις κατά τις οποίες τα στοιχεία του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2502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ακινήτου, κατόπιν ελέγχου, δεν διαφοροποιούνται των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2502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δηλωθέντων. Το πιστοποιητικό εκδίδεται από το τμήμα Ελέγχου. Ο τύπος και το περιεχόμενο της αίτησης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2502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καθώς και του πιστοποιητικού έχει ως το συνημμένο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2502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υπόδειγμα 5.</w:t>
            </w:r>
          </w:p>
          <w:p w14:paraId="6D7F622D" w14:textId="7D776D06" w:rsidR="00250216" w:rsidRPr="00250216" w:rsidRDefault="00250216" w:rsidP="002502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r w:rsidRPr="002502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Η προβλεπόμενη στο άρθρο 8 διαδικασία εφαρμ</w:t>
            </w:r>
            <w:r w:rsidRPr="002502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ό</w:t>
            </w:r>
            <w:r w:rsidRPr="002502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ζεται ανάλογα και στις περιπτώσεις, στις οποίες έχει εκδοθεί πράξη προσδιορισμού ΕΝ.Φ.Ι.Α. μετά από έλεγχο. Για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2502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τη χορήγηση του πιστοποιητικού απαιτείται η υποβολή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2502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αίτησης από τον φορολ</w:t>
            </w:r>
            <w:r w:rsidRPr="002502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ο</w:t>
            </w:r>
            <w:r w:rsidRPr="002502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lastRenderedPageBreak/>
              <w:t>γούμενο σύμφωνα με το συνημμένο υπόδειγμα 6. Ο τύπος και το περιεχόμενο του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2502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πιστοποιητικού έχει ως το συνημμένο υπόδειγμα 7.</w:t>
            </w:r>
          </w:p>
          <w:p w14:paraId="042CDD4E" w14:textId="2DF3428E" w:rsidR="00250216" w:rsidRPr="00250216" w:rsidRDefault="00250216" w:rsidP="002502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r w:rsidRPr="002502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Στις περιπτώσεις κατά τις οποίες για ακίνητο, για το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2502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οποίο ζητείται το πιστοποιητικό δεν έχει πρα</w:t>
            </w:r>
            <w:r w:rsidRPr="002502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γ</w:t>
            </w:r>
            <w:r w:rsidRPr="00250216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ματοποιηθεί έλεγχος για όλα τα έτη, για τα έτη αυτά το πιστοποιητικό εκδίδεται από τον αρμόδιο προϊστάμενο Δ.Ο.Υ..</w:t>
            </w:r>
          </w:p>
        </w:tc>
        <w:tc>
          <w:tcPr>
            <w:tcW w:w="4446" w:type="dxa"/>
          </w:tcPr>
          <w:p w14:paraId="4832B2A8" w14:textId="55835284" w:rsidR="00250216" w:rsidRPr="00D05638" w:rsidRDefault="00EF01B4" w:rsidP="00BF1B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lastRenderedPageBreak/>
              <w:t>Αναδιατύπωση</w:t>
            </w:r>
          </w:p>
        </w:tc>
      </w:tr>
      <w:tr w:rsidR="00E433E6" w:rsidRPr="00BF1B16" w14:paraId="66EAB745" w14:textId="77777777" w:rsidTr="00BF1B16">
        <w:tc>
          <w:tcPr>
            <w:tcW w:w="4944" w:type="dxa"/>
          </w:tcPr>
          <w:p w14:paraId="5D09BD0D" w14:textId="77777777" w:rsidR="00E433E6" w:rsidRDefault="00D05638" w:rsidP="00D05638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</w:pPr>
            <w:r w:rsidRPr="00D05638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lastRenderedPageBreak/>
              <w:t>Άρθρο 8 : Χορήγηση πιστοποιητικού σε ειδικές περιπτώσεις</w:t>
            </w:r>
          </w:p>
          <w:p w14:paraId="47AC0D3B" w14:textId="77777777" w:rsidR="00D05638" w:rsidRDefault="00D05638" w:rsidP="00D05638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r w:rsidRPr="00D05638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1. Στις περιπτώσεις κατά τις οποίες απαιτείται η μνημόνευση και επισύναψη ή η προσκόμιση π</w:t>
            </w:r>
            <w:r w:rsidRPr="00D05638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ι</w:t>
            </w:r>
            <w:r w:rsidRPr="00D05638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στοποιητικού ΕΝ.Φ.Ι.Α. και ο φορολογούμενος έχει ανεξόφλητες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D05638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οφειλές από διαφορετικές πηγές, συμπεριλαμβανομένου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D05638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και του ΕΝ.Φ.Ι.Α., οι οποίες έχουν υπαχθεί σε ρύθμιση καταβολής, υποβάλλ</w:t>
            </w:r>
            <w:r w:rsidRPr="00D05638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ε</w:t>
            </w:r>
            <w:r w:rsidRPr="00D05638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ται αίτηση στην αρμόδια Δ.Ο.Υ. σύμφωνα με το </w:t>
            </w:r>
            <w:r w:rsidRPr="004F318B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υπόδειγμα 4 ή σύμφωνα με το υπόδειγμα 8</w:t>
            </w:r>
            <w:r w:rsidRPr="00D05638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,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D05638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προκειμένου για κληρονόμο ή σύνδικο πτώχευσης ή εκκαθαριστή νομικού προσώπου ή εκτελεστή διαθήκης ή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D05638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εκκαθαριστή κληρονομιάς. </w:t>
            </w:r>
          </w:p>
          <w:p w14:paraId="3A1FBA21" w14:textId="77777777" w:rsidR="00D05638" w:rsidRDefault="00D05638" w:rsidP="00D05638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r w:rsidRPr="00D05638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Προκειμένου να χορηγηθεί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D05638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το πιστοποιητικό αυτό ακολουθείται η κατωτέρω διαδικασία:</w:t>
            </w:r>
          </w:p>
          <w:p w14:paraId="58FD0E9D" w14:textId="6B125A51" w:rsidR="00FD060F" w:rsidRPr="00D05638" w:rsidRDefault="00FD060F" w:rsidP="00D05638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</w:pPr>
          </w:p>
        </w:tc>
        <w:tc>
          <w:tcPr>
            <w:tcW w:w="4944" w:type="dxa"/>
          </w:tcPr>
          <w:p w14:paraId="08C82DC4" w14:textId="77777777" w:rsidR="00E433E6" w:rsidRDefault="00D05638" w:rsidP="00BF1B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</w:pPr>
            <w:r w:rsidRPr="00D05638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Άρθρο 8 : Χορήγηση πιστοποιητικού σε ειδικές περιπτώσεις</w:t>
            </w:r>
          </w:p>
          <w:p w14:paraId="16976137" w14:textId="77777777" w:rsidR="00D05638" w:rsidRDefault="00D05638" w:rsidP="00D05638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r w:rsidRPr="00D05638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1. Στις περιπτώσεις κατά τις οποίες απαιτείται η μνημόνευση και επισύναψη ή η προσκόμιση π</w:t>
            </w:r>
            <w:r w:rsidRPr="00D05638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ι</w:t>
            </w:r>
            <w:r w:rsidRPr="00D05638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στοποιητικού ΕΝ.Φ.Ι.Α. και ο φορολογούμενος έχει ανεξόφλητες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D05638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οφειλές από διαφορετικές πηγές, συμπεριλαμβανομένου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D05638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και του ΕΝ.Φ.Ι.Α., οι οποίες έχουν υπαχθεί σε ρύθμιση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D05638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καταβολής, υποβάλλ</w:t>
            </w:r>
            <w:r w:rsidRPr="00D05638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ε</w:t>
            </w:r>
            <w:r w:rsidRPr="00D05638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ται αίτηση στην αρμόδια Δ.Ο.Υ.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4F318B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σύμφωνα με το υπόδειγμα 3</w:t>
            </w:r>
            <w:r w:rsidRPr="00D05638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.</w:t>
            </w:r>
          </w:p>
          <w:p w14:paraId="7F2673E0" w14:textId="3B2A8329" w:rsidR="00D05638" w:rsidRPr="00BF1B16" w:rsidRDefault="00D05638" w:rsidP="00D05638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r w:rsidRPr="00D05638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Προκειμένου να χορηγηθεί το πιστοποιητικό αυτό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D05638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ακολουθείται η κατωτέρω διαδικασία:</w:t>
            </w:r>
          </w:p>
        </w:tc>
        <w:tc>
          <w:tcPr>
            <w:tcW w:w="4446" w:type="dxa"/>
          </w:tcPr>
          <w:p w14:paraId="01384639" w14:textId="5ED01B33" w:rsidR="00E433E6" w:rsidRPr="00D05638" w:rsidRDefault="004F318B" w:rsidP="00BF1B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Αλλαγή στα υποδείγματα με ενοποίησή τους.</w:t>
            </w:r>
            <w:r w:rsidR="00D05638" w:rsidRPr="00D05638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.</w:t>
            </w:r>
          </w:p>
        </w:tc>
      </w:tr>
      <w:tr w:rsidR="00E433E6" w:rsidRPr="00BF1B16" w14:paraId="5B8D3648" w14:textId="77777777" w:rsidTr="00BF1B16">
        <w:tc>
          <w:tcPr>
            <w:tcW w:w="4944" w:type="dxa"/>
          </w:tcPr>
          <w:p w14:paraId="70C1FD59" w14:textId="77777777" w:rsidR="00C17279" w:rsidRDefault="00C17279" w:rsidP="00C17279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</w:pPr>
            <w:r w:rsidRPr="00D05638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Άρθρο 8 : Χορήγηση πιστοποιητικού σε ειδικές περιπτώσεις</w:t>
            </w:r>
          </w:p>
          <w:p w14:paraId="40687662" w14:textId="6E30AC02" w:rsidR="00E433E6" w:rsidRPr="00BF1B16" w:rsidRDefault="00C17279" w:rsidP="00C17279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4. γ) </w:t>
            </w:r>
            <w:r w:rsidRPr="00C17279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Μετά τη συμπλήρωση του πίνακα υπολογ</w:t>
            </w:r>
            <w:r w:rsidRPr="00C17279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ι</w:t>
            </w:r>
            <w:r w:rsidRPr="00C17279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σμού καταβολής ΕΝ.Φ.Ι.Α. συντάσσεται και εκδ</w:t>
            </w:r>
            <w:r w:rsidRPr="00C17279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ί</w:t>
            </w:r>
            <w:r w:rsidRPr="00C17279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δεται το πιστοποιητικό του άρθρου 54Α’ του ν. 4174/2013 σύμφωνα με το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C17279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συνημμένο υπόδειγμα </w:t>
            </w:r>
            <w:r w:rsidRPr="00C17279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lastRenderedPageBreak/>
              <w:t>16. Στο πιστοποιητικό αναγράφονται τα στοιχεία του συμβολαιογράφου που θα προβεί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C17279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στην απ</w:t>
            </w:r>
            <w:r w:rsidRPr="00C17279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ό</w:t>
            </w:r>
            <w:r w:rsidRPr="00C17279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δοση των φόρων, το σύνολο του επιμεριστικά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C17279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α</w:t>
            </w:r>
            <w:r w:rsidRPr="00C17279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ναλογούντος ΕΝ.Φ.Ι.Α., το υπόλοιπο ποσό ΕΝ.Φ.Ι.Α. για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C17279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καταβολή και η ταυτότητα οφειλής. Στο πιστοποιητικό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C17279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που εκδίδεται επισυνάπτεται ο πίνακας υπολογισμού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C17279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καταβολής του ΕΝ.Φ.Ι.Α. ως αναπόσπαστο μέρος αυτού.</w:t>
            </w:r>
          </w:p>
        </w:tc>
        <w:tc>
          <w:tcPr>
            <w:tcW w:w="4944" w:type="dxa"/>
          </w:tcPr>
          <w:p w14:paraId="5D212588" w14:textId="77777777" w:rsidR="00C17279" w:rsidRDefault="00C17279" w:rsidP="00C17279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</w:pPr>
            <w:r w:rsidRPr="00D05638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lastRenderedPageBreak/>
              <w:t>Άρθρο 8 : Χορήγηση πιστοποιητικού σε ειδικές περιπτώσεις</w:t>
            </w:r>
          </w:p>
          <w:p w14:paraId="12D3447B" w14:textId="04B79CA9" w:rsidR="00C17279" w:rsidRPr="00C17279" w:rsidRDefault="00C17279" w:rsidP="00C17279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4. </w:t>
            </w:r>
            <w:r w:rsidRPr="00C17279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γ) Μετά τη συμπλήρωση του πίνακα υπολογ</w:t>
            </w:r>
            <w:r w:rsidRPr="00C17279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ι</w:t>
            </w:r>
            <w:r w:rsidRPr="00C17279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σμού καταβολής ΕΝ.Φ.Ι.Α. συντάσσεται και εκδ</w:t>
            </w:r>
            <w:r w:rsidRPr="00C17279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ί</w:t>
            </w:r>
            <w:r w:rsidRPr="00C17279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δεται το πιστοποιητικό του άρθρου 54Α’ του ν. 4174/2013 σύμφωνα με το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C17279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συνημμένο υπόδειγμα </w:t>
            </w:r>
            <w:r w:rsidRPr="00C17279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lastRenderedPageBreak/>
              <w:t>13. Στο πιστοποιητικό αναγράφονται τα στοιχεία του συμβολαιογράφου που θα προβεί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C17279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στην απ</w:t>
            </w:r>
            <w:r w:rsidRPr="00C17279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ό</w:t>
            </w:r>
            <w:r w:rsidRPr="00C17279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δοση των φόρων, το σύνολο του επιμεριστικά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C17279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α</w:t>
            </w:r>
            <w:r w:rsidRPr="00C17279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ναλογούντος ΕΝ.Φ.Ι.Α., το υπόλοιπο ποσό ΕΝ.Φ.Ι.Α. για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C17279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καταβολή και η ταυτότητα οφειλής. Στο πιστοποιητικό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C17279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που εκδίδεται επισυνάπτεται ο πίνακας υπολογισμού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C17279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καταβολής του ΕΝ.Φ.Ι.Α. ως αναπόσπαστο μέρος αυτού.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</w:p>
          <w:p w14:paraId="566A27E8" w14:textId="77777777" w:rsidR="00E433E6" w:rsidRDefault="00C17279" w:rsidP="00C17279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</w:pPr>
            <w:r w:rsidRPr="00C17279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Στις περιπτώσεις κατά τις οποίες ο φορολογο</w:t>
            </w:r>
            <w:r w:rsidRPr="00C17279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ύ</w:t>
            </w:r>
            <w:r w:rsidRPr="00C17279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μενος ζητά την έκδοση πιστοποιητικού με τη διαδικασία αυτή για περισσότερους του ενός Α.Τ.ΑΚ., τότε αυτό χορηγείται συνολικά για όλα τα ακίνητα ή εμπράγματα δικαιώματα και με την προϋπόθεση ότι αυτά μεταβιβάζονται με το ίδιο συμβολαιογραφικό έγγραφο. Στις περ</w:t>
            </w:r>
            <w:r w:rsidRPr="00C17279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ι</w:t>
            </w:r>
            <w:r w:rsidRPr="00C17279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πτώσεις αυτές επισυνάπτονται οι Πίνακες των ακινήτων, υπογεγραμμένοι από τον προϊστ</w:t>
            </w:r>
            <w:r w:rsidRPr="00C17279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ά</w:t>
            </w:r>
            <w:r w:rsidRPr="00C17279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μενο της Δ.Ο.Υ.</w:t>
            </w:r>
          </w:p>
          <w:p w14:paraId="02925EC1" w14:textId="0EE3DB8B" w:rsidR="00FD060F" w:rsidRPr="00C17279" w:rsidRDefault="00FD060F" w:rsidP="00C17279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</w:pPr>
          </w:p>
        </w:tc>
        <w:tc>
          <w:tcPr>
            <w:tcW w:w="4446" w:type="dxa"/>
          </w:tcPr>
          <w:p w14:paraId="4449BAB9" w14:textId="05A70190" w:rsidR="00E433E6" w:rsidRPr="00C17279" w:rsidRDefault="00C17279" w:rsidP="00BF1B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lastRenderedPageBreak/>
              <w:t xml:space="preserve">Προσθήκη δευτέρου εδαφίου στην περ. γ) της παρ.4 του άρ.8 για τις </w:t>
            </w:r>
            <w:r w:rsidRPr="00C17279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περιπτώσεις κατά τις οποίες ο φορολογούμενος ζητά την έκδοση π</w:t>
            </w:r>
            <w:r w:rsidRPr="00C17279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ι</w:t>
            </w:r>
            <w:r w:rsidRPr="00C17279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 xml:space="preserve">στοποιητικού με τη διαδικασία </w:t>
            </w:r>
            <w:r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της παρ.4 του άρ.8</w:t>
            </w:r>
            <w:r w:rsidRPr="00C17279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 xml:space="preserve"> για περισσότερους του ενός Α.Τ.ΑΚ</w:t>
            </w:r>
            <w:r w:rsidR="00FA2140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 xml:space="preserve">. που </w:t>
            </w:r>
            <w:r w:rsidR="00FA2140" w:rsidRPr="00FA2140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 xml:space="preserve">χορηγείται συνολικά για όλα τα ακίνητα ή </w:t>
            </w:r>
            <w:r w:rsidR="00FA2140" w:rsidRPr="00FA2140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lastRenderedPageBreak/>
              <w:t>εμπράγματα δικαιώματα και με την προϋπ</w:t>
            </w:r>
            <w:r w:rsidR="00FA2140" w:rsidRPr="00FA2140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ό</w:t>
            </w:r>
            <w:r w:rsidR="00FA2140" w:rsidRPr="00FA2140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θεση ότι αυτά μεταβιβάζονται με το ίδιο συ</w:t>
            </w:r>
            <w:r w:rsidR="00FA2140" w:rsidRPr="00FA2140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μ</w:t>
            </w:r>
            <w:r w:rsidR="00FA2140" w:rsidRPr="00FA2140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βολαιογραφικό έγγραφο</w:t>
            </w:r>
            <w:r w:rsidR="00FA2140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.</w:t>
            </w:r>
          </w:p>
        </w:tc>
      </w:tr>
      <w:tr w:rsidR="00D05638" w:rsidRPr="00BF1B16" w14:paraId="669DEDE0" w14:textId="77777777" w:rsidTr="00BF1B16">
        <w:tc>
          <w:tcPr>
            <w:tcW w:w="4944" w:type="dxa"/>
          </w:tcPr>
          <w:p w14:paraId="272BA2F8" w14:textId="77777777" w:rsidR="004C3933" w:rsidRDefault="004C3933" w:rsidP="004C3933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</w:pPr>
            <w:r w:rsidRPr="00D05638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lastRenderedPageBreak/>
              <w:t>Άρθρο 8 : Χορήγηση πιστοποιητικού σε ειδικές περιπτώσεις</w:t>
            </w:r>
          </w:p>
          <w:p w14:paraId="5188B520" w14:textId="2EFE28F7" w:rsidR="00D05638" w:rsidRPr="00BF1B16" w:rsidRDefault="004C3933" w:rsidP="004C3933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r w:rsidRPr="004C3933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5. Η διαδικασία της παρ. 4 του άρθρου αυτού, </w:t>
            </w:r>
            <w:r w:rsidRPr="004C3933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ε</w:t>
            </w:r>
            <w:r w:rsidRPr="004C3933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φαρμόζεται και στις περιπτώσεις κατά τις οποίες το τίμημα από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4C3933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τη μεταβίβαση ακινήτου δεν υπ</w:t>
            </w:r>
            <w:r w:rsidRPr="004C3933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ο</w:t>
            </w:r>
            <w:r w:rsidRPr="004C3933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λείπεται της αντικειμενικής αξίας αυτού αλλά δεν επαρκεί για την ολοσχερή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4C3933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εξόφληση του αναγρ</w:t>
            </w:r>
            <w:r w:rsidRPr="004C3933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α</w:t>
            </w:r>
            <w:r w:rsidRPr="004C3933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φόμενου ποσού στις βεβαιώσεις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4C3933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οφειλής προς τη Δ.Ο.Υ. και τους φορείς κοινωνικής ασφάλισης, β</w:t>
            </w:r>
            <w:r w:rsidRPr="004C3933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ά</w:t>
            </w:r>
            <w:r w:rsidRPr="004C3933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σει του άρθρου 41 του ν. 4756/2020.</w:t>
            </w:r>
          </w:p>
        </w:tc>
        <w:tc>
          <w:tcPr>
            <w:tcW w:w="4944" w:type="dxa"/>
          </w:tcPr>
          <w:p w14:paraId="5017C162" w14:textId="77777777" w:rsidR="004C3933" w:rsidRDefault="004C3933" w:rsidP="004C3933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</w:pPr>
            <w:r w:rsidRPr="00D05638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Άρθρο 8 : Χορήγηση πιστοποιητικού σε ειδικές περιπτώσεις</w:t>
            </w:r>
          </w:p>
          <w:p w14:paraId="5D06E6AB" w14:textId="77777777" w:rsidR="00D05638" w:rsidRDefault="004C3933" w:rsidP="004C3933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</w:pPr>
            <w:r w:rsidRPr="004C3933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5. Η διαδικασία της παρ. 4 του άρθρου αυτού, </w:t>
            </w:r>
            <w:r w:rsidRPr="004C3933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ε</w:t>
            </w:r>
            <w:r w:rsidRPr="004C3933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φαρμόζεται και στις περιπτώσεις κατά τις οποίες το τίμημα από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4C3933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τη μεταβίβαση ακινήτου δεν υπ</w:t>
            </w:r>
            <w:r w:rsidRPr="004C3933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ο</w:t>
            </w:r>
            <w:r w:rsidRPr="004C3933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λείπεται της αντικειμενικής αξίας αυτού αλλά δεν επαρκεί για την ολοσχερή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4C3933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εξόφληση του αναγρ</w:t>
            </w:r>
            <w:r w:rsidRPr="004C3933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α</w:t>
            </w:r>
            <w:r w:rsidRPr="004C3933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φόμενου ποσού στις βεβαιώσεις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4C3933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οφειλής προς τη Δ.Ο.Υ. και τους φορείς κοινωνικής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4C3933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ασφάλισης, β</w:t>
            </w:r>
            <w:r w:rsidRPr="004C3933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ά</w:t>
            </w:r>
            <w:r w:rsidRPr="004C3933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σει του άρθρου 41 του ν. 4756/2020. </w:t>
            </w:r>
            <w:r w:rsidRPr="004C3933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Στην περίπτ</w:t>
            </w:r>
            <w:r w:rsidRPr="004C3933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ω</w:t>
            </w:r>
            <w:r w:rsidRPr="004C3933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ση αυτή απαιτείται η καταβολή του συνολικά αναγραφόμενου στο πιστοποιητικό ΕΝ.Φ.Ι.Α..</w:t>
            </w:r>
          </w:p>
          <w:p w14:paraId="04997527" w14:textId="4189C2E7" w:rsidR="00FD060F" w:rsidRPr="00BF1B16" w:rsidRDefault="00FD060F" w:rsidP="004C3933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</w:p>
        </w:tc>
        <w:tc>
          <w:tcPr>
            <w:tcW w:w="4446" w:type="dxa"/>
          </w:tcPr>
          <w:p w14:paraId="0E301B8F" w14:textId="7AEAACC2" w:rsidR="00D05638" w:rsidRPr="004C3933" w:rsidRDefault="004C3933" w:rsidP="00BF1B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 xml:space="preserve">Προσθήκη τελευταίου εδαφίου στην παρ.5 του άρ.8 ότι </w:t>
            </w:r>
            <w:r w:rsidRPr="004C3933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απαιτείται η καταβολή του συνολικά αναγραφόμενου στο πιστοποιητικό ΕΝ.Φ.Ι.Α.</w:t>
            </w:r>
            <w:r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 xml:space="preserve"> ποσού για την περίπτωση της παρ.5.</w:t>
            </w:r>
          </w:p>
        </w:tc>
      </w:tr>
      <w:tr w:rsidR="00D05638" w:rsidRPr="00BF1B16" w14:paraId="1AF80FC8" w14:textId="77777777" w:rsidTr="00BF1B16">
        <w:tc>
          <w:tcPr>
            <w:tcW w:w="4944" w:type="dxa"/>
          </w:tcPr>
          <w:p w14:paraId="09B23526" w14:textId="4015AEB5" w:rsidR="004C3933" w:rsidRPr="004C3933" w:rsidRDefault="004C3933" w:rsidP="004C3933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</w:pPr>
            <w:r w:rsidRPr="004C3933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lastRenderedPageBreak/>
              <w:t xml:space="preserve">Άρθρο 9 </w:t>
            </w:r>
          </w:p>
          <w:p w14:paraId="4C5CD5E6" w14:textId="583FAB1B" w:rsidR="00D05638" w:rsidRPr="00BF1B16" w:rsidRDefault="004C3933" w:rsidP="004C3933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r w:rsidRPr="004C3933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1. Για τη διαδικασία υποβολής των αιτήσεων </w:t>
            </w:r>
            <w:r w:rsidRPr="004C3933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και των υπεύθυνων δηλώσεων</w:t>
            </w:r>
            <w:r w:rsidRPr="004C3933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, και λήψης πιστοπο</w:t>
            </w:r>
            <w:r w:rsidRPr="004C3933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ι</w:t>
            </w:r>
            <w:r w:rsidRPr="004C3933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ητικών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4C3933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ΕΝ.Φ.ΙΑ., στις περιπτώσεις για τις οποίες δεν προβλέπεται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4C3933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ηλεκτρονική υποβολή ή λήψη αυτών, εφαρμόζονται τα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4C3933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οριζόμενα στην υπό στοιχεία ΠΟΛ 1137/2020 απόφαση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4C3933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Διοικητή Α.Α.Δ.Ε.. Οι αιτήσεις, οι υπεύθυνες δηλώσεις, τα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4C3933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δικαιολογητικά και τα πιστοποιητικά φυλάσσ</w:t>
            </w:r>
            <w:r w:rsidRPr="004C3933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ο</w:t>
            </w:r>
            <w:r w:rsidRPr="004C3933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νται στο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4C3933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αρχείο της Δ.Ο.Υ</w:t>
            </w:r>
          </w:p>
        </w:tc>
        <w:tc>
          <w:tcPr>
            <w:tcW w:w="4944" w:type="dxa"/>
          </w:tcPr>
          <w:p w14:paraId="14A4FA40" w14:textId="77777777" w:rsidR="004C3933" w:rsidRPr="004C3933" w:rsidRDefault="004C3933" w:rsidP="004C3933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</w:pPr>
            <w:r w:rsidRPr="004C3933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 xml:space="preserve">Άρθρο 9 </w:t>
            </w:r>
          </w:p>
          <w:p w14:paraId="2086AB21" w14:textId="4EF1CC05" w:rsidR="00D05638" w:rsidRPr="00BF1B16" w:rsidRDefault="004C3933" w:rsidP="004C3933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</w:pPr>
            <w:r w:rsidRPr="004C3933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1. </w:t>
            </w:r>
            <w:r w:rsidRPr="004C3933">
              <w:rPr>
                <w:rFonts w:ascii="Palatino Linotype" w:eastAsia="Times New Roman" w:hAnsi="Palatino Linotype" w:cs="Tahoma"/>
                <w:b/>
                <w:bCs/>
                <w:sz w:val="20"/>
                <w:szCs w:val="20"/>
                <w:lang w:eastAsia="x-none"/>
              </w:rPr>
              <w:t>Για τη διαδικασία υποβολής των αιτήσεων και λήψης πιστοποιητικών ΕΝ.Φ.ΙΑ</w:t>
            </w:r>
            <w:r w:rsidRPr="004C3933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., στις περ</w:t>
            </w:r>
            <w:r w:rsidRPr="004C3933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ι</w:t>
            </w:r>
            <w:r w:rsidRPr="004C3933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πτώσεις για 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τις </w:t>
            </w:r>
            <w:r w:rsidRPr="004C3933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οποίες δεν προβλέπεται ηλεκτρ</w:t>
            </w:r>
            <w:r w:rsidRPr="004C3933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ο</w:t>
            </w:r>
            <w:r w:rsidRPr="004C3933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νική υποβολή ή λήψη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4C3933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αυτών, εφαρμόζονται τα οριζόμενα στην υπό στοιχεία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4C3933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Α 1137/2020 απόφ</w:t>
            </w:r>
            <w:r w:rsidRPr="004C3933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α</w:t>
            </w:r>
            <w:r w:rsidRPr="004C3933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ση Διοικητή Α.Α.Δ.Ε.. Οι αιτήσεις, οι</w:t>
            </w:r>
            <w:r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 xml:space="preserve"> </w:t>
            </w:r>
            <w:r w:rsidRPr="004C3933">
              <w:rPr>
                <w:rFonts w:ascii="Palatino Linotype" w:eastAsia="Times New Roman" w:hAnsi="Palatino Linotype" w:cs="Tahoma"/>
                <w:sz w:val="20"/>
                <w:szCs w:val="20"/>
                <w:lang w:eastAsia="x-none"/>
              </w:rPr>
              <w:t>υπεύθυνες δηλώσεις, τα δικαιολογητικά και τα πιστοποιητικά φυλάσσονται στο αρχείο της Δ.Ο.Υ.</w:t>
            </w:r>
          </w:p>
        </w:tc>
        <w:tc>
          <w:tcPr>
            <w:tcW w:w="4446" w:type="dxa"/>
          </w:tcPr>
          <w:p w14:paraId="695FCAE8" w14:textId="20BC9171" w:rsidR="00D05638" w:rsidRPr="004C3933" w:rsidRDefault="004C3933" w:rsidP="00BF1B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Διαγράφεται η περίπτωση των υπευθύνων δηλώσεων</w:t>
            </w:r>
            <w:r w:rsidR="00FA2140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 xml:space="preserve"> στο </w:t>
            </w:r>
            <w:proofErr w:type="spellStart"/>
            <w:r w:rsidR="00FA2140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α΄εδάφιο</w:t>
            </w:r>
            <w:proofErr w:type="spellEnd"/>
            <w:r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eastAsia="x-none"/>
              </w:rPr>
              <w:t>.</w:t>
            </w:r>
          </w:p>
        </w:tc>
      </w:tr>
    </w:tbl>
    <w:p w14:paraId="1BCED698" w14:textId="690B5923" w:rsidR="00C3250B" w:rsidRDefault="00C3250B" w:rsidP="002D7F04">
      <w:pPr>
        <w:spacing w:after="0" w:line="36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</w:p>
    <w:p w14:paraId="73677E56" w14:textId="2F7C3E40" w:rsidR="00C3250B" w:rsidRDefault="004C3933" w:rsidP="002D7F04">
      <w:pPr>
        <w:spacing w:after="0" w:line="36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Σημειώνεται ως γενική παρατήρηση ότι </w:t>
      </w:r>
      <w:r w:rsidR="009C7270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μειώνεται από 17 σε 13 το πλήθος των Υποδειγμάτων και επανακαθορίζεται το περιεχόμενό τους </w:t>
      </w:r>
      <w:r w:rsidR="00CF7949">
        <w:rPr>
          <w:rFonts w:ascii="Palatino Linotype" w:eastAsia="Times New Roman" w:hAnsi="Palatino Linotype" w:cs="Tahoma"/>
          <w:sz w:val="24"/>
          <w:szCs w:val="24"/>
          <w:lang w:eastAsia="x-none"/>
        </w:rPr>
        <w:t>όπως αυτά προσαρτώνται στην υπ’ αριθ. Α.1106/2021 απόφαση του κ. Διοικητή ΑΑΔΕ.</w:t>
      </w:r>
    </w:p>
    <w:p w14:paraId="4E7A0F06" w14:textId="3B9F3C89" w:rsidR="00C3250B" w:rsidRDefault="00C3250B" w:rsidP="002D7F04">
      <w:pPr>
        <w:spacing w:after="0" w:line="36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</w:p>
    <w:p w14:paraId="6302B9B6" w14:textId="0C5B62B3" w:rsidR="00A53994" w:rsidRDefault="00A53994" w:rsidP="00A951CB">
      <w:pPr>
        <w:spacing w:after="120" w:line="24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>Με τιμή</w:t>
      </w:r>
    </w:p>
    <w:p w14:paraId="28E61378" w14:textId="77777777" w:rsidR="00B15C98" w:rsidRPr="002F72B5" w:rsidRDefault="00B15C98" w:rsidP="00A951CB">
      <w:pPr>
        <w:spacing w:after="120" w:line="24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</w:p>
    <w:p w14:paraId="7A9B7087" w14:textId="3B7746B2" w:rsidR="00A53994" w:rsidRDefault="00A53994" w:rsidP="002F72B5">
      <w:pPr>
        <w:spacing w:after="0" w:line="24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>Ο Πρόεδρος</w:t>
      </w:r>
    </w:p>
    <w:p w14:paraId="69DFFC25" w14:textId="77777777" w:rsidR="00FD060F" w:rsidRDefault="00FD060F" w:rsidP="002F72B5">
      <w:pPr>
        <w:spacing w:after="0" w:line="24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</w:p>
    <w:p w14:paraId="3838DD16" w14:textId="77777777" w:rsidR="0032672E" w:rsidRPr="002F72B5" w:rsidRDefault="00A53994" w:rsidP="002F72B5">
      <w:pPr>
        <w:spacing w:after="0" w:line="240" w:lineRule="auto"/>
        <w:jc w:val="center"/>
        <w:rPr>
          <w:rFonts w:ascii="Palatino Linotype" w:hAnsi="Palatino Linotype" w:cs="Tahoma"/>
          <w:sz w:val="24"/>
          <w:szCs w:val="24"/>
        </w:rPr>
      </w:pPr>
      <w:r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Γεώργιος </w:t>
      </w:r>
      <w:proofErr w:type="spellStart"/>
      <w:r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>Ρούσκας</w:t>
      </w:r>
      <w:proofErr w:type="spellEnd"/>
    </w:p>
    <w:sectPr w:rsidR="0032672E" w:rsidRPr="002F72B5" w:rsidSect="00FD060F">
      <w:pgSz w:w="16838" w:h="11906" w:orient="landscape"/>
      <w:pgMar w:top="1797" w:right="1247" w:bottom="1134" w:left="1247" w:header="709" w:footer="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EF4D5" w14:textId="77777777" w:rsidR="000D75BA" w:rsidRDefault="000D75BA" w:rsidP="00654B3B">
      <w:pPr>
        <w:spacing w:after="0" w:line="240" w:lineRule="auto"/>
      </w:pPr>
      <w:r>
        <w:separator/>
      </w:r>
    </w:p>
  </w:endnote>
  <w:endnote w:type="continuationSeparator" w:id="0">
    <w:p w14:paraId="087C740A" w14:textId="77777777" w:rsidR="000D75BA" w:rsidRDefault="000D75BA" w:rsidP="0065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Έντονα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83244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E813024" w14:textId="1BBAA9E9" w:rsidR="00CF7949" w:rsidRDefault="00CF7949">
        <w:pPr>
          <w:pStyle w:val="a6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FF5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Σελίδα</w:t>
        </w:r>
      </w:p>
    </w:sdtContent>
  </w:sdt>
  <w:p w14:paraId="5462D715" w14:textId="77777777" w:rsidR="00CF7949" w:rsidRDefault="00CF79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7363C" w14:textId="77777777" w:rsidR="000D75BA" w:rsidRDefault="000D75BA" w:rsidP="00654B3B">
      <w:pPr>
        <w:spacing w:after="0" w:line="240" w:lineRule="auto"/>
      </w:pPr>
      <w:r>
        <w:separator/>
      </w:r>
    </w:p>
  </w:footnote>
  <w:footnote w:type="continuationSeparator" w:id="0">
    <w:p w14:paraId="6AAA86DE" w14:textId="77777777" w:rsidR="000D75BA" w:rsidRDefault="000D75BA" w:rsidP="00654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0017"/>
    <w:multiLevelType w:val="hybridMultilevel"/>
    <w:tmpl w:val="2F6A55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379E5"/>
    <w:multiLevelType w:val="hybridMultilevel"/>
    <w:tmpl w:val="0FEE69D2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5F15751"/>
    <w:multiLevelType w:val="hybridMultilevel"/>
    <w:tmpl w:val="049663F2"/>
    <w:lvl w:ilvl="0" w:tplc="23582CE8">
      <w:start w:val="1"/>
      <w:numFmt w:val="decimal"/>
      <w:lvlText w:val="%1)"/>
      <w:lvlJc w:val="left"/>
      <w:pPr>
        <w:ind w:left="720" w:hanging="360"/>
      </w:pPr>
      <w:rPr>
        <w:rFonts w:cs="Arial Έντονα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2E"/>
    <w:rsid w:val="00021FE4"/>
    <w:rsid w:val="000810B6"/>
    <w:rsid w:val="00082C42"/>
    <w:rsid w:val="00084C77"/>
    <w:rsid w:val="00084D91"/>
    <w:rsid w:val="00087487"/>
    <w:rsid w:val="000909F7"/>
    <w:rsid w:val="000929FE"/>
    <w:rsid w:val="00096ED3"/>
    <w:rsid w:val="000A0C66"/>
    <w:rsid w:val="000A7D6A"/>
    <w:rsid w:val="000C5C74"/>
    <w:rsid w:val="000D3A21"/>
    <w:rsid w:val="000D75BA"/>
    <w:rsid w:val="000F3E96"/>
    <w:rsid w:val="000F7A9C"/>
    <w:rsid w:val="001264C3"/>
    <w:rsid w:val="00135E8D"/>
    <w:rsid w:val="00140F05"/>
    <w:rsid w:val="00166796"/>
    <w:rsid w:val="00181D31"/>
    <w:rsid w:val="001842CD"/>
    <w:rsid w:val="00190714"/>
    <w:rsid w:val="00193AE8"/>
    <w:rsid w:val="00195F2F"/>
    <w:rsid w:val="001A4496"/>
    <w:rsid w:val="001B2CB5"/>
    <w:rsid w:val="001B3049"/>
    <w:rsid w:val="001C3387"/>
    <w:rsid w:val="001D2E51"/>
    <w:rsid w:val="001D2FF8"/>
    <w:rsid w:val="001F0CF1"/>
    <w:rsid w:val="00205021"/>
    <w:rsid w:val="002278D0"/>
    <w:rsid w:val="002322F1"/>
    <w:rsid w:val="00236588"/>
    <w:rsid w:val="00250216"/>
    <w:rsid w:val="00261ABA"/>
    <w:rsid w:val="002A2FF2"/>
    <w:rsid w:val="002B428D"/>
    <w:rsid w:val="002B68D2"/>
    <w:rsid w:val="002C5AF6"/>
    <w:rsid w:val="002D7F04"/>
    <w:rsid w:val="002E36C3"/>
    <w:rsid w:val="002E609A"/>
    <w:rsid w:val="002F72B5"/>
    <w:rsid w:val="002F7FA4"/>
    <w:rsid w:val="00303620"/>
    <w:rsid w:val="0032672E"/>
    <w:rsid w:val="00332518"/>
    <w:rsid w:val="00351BCB"/>
    <w:rsid w:val="00352D92"/>
    <w:rsid w:val="003538A0"/>
    <w:rsid w:val="00353C4B"/>
    <w:rsid w:val="003B25F7"/>
    <w:rsid w:val="003C481B"/>
    <w:rsid w:val="003C5A83"/>
    <w:rsid w:val="003F2C0D"/>
    <w:rsid w:val="003F6EA9"/>
    <w:rsid w:val="0041659F"/>
    <w:rsid w:val="00427717"/>
    <w:rsid w:val="00436F42"/>
    <w:rsid w:val="004419B0"/>
    <w:rsid w:val="00453F03"/>
    <w:rsid w:val="00494E03"/>
    <w:rsid w:val="004A3061"/>
    <w:rsid w:val="004A52F9"/>
    <w:rsid w:val="004C28BD"/>
    <w:rsid w:val="004C3933"/>
    <w:rsid w:val="004D5DFA"/>
    <w:rsid w:val="004E21AF"/>
    <w:rsid w:val="004F318B"/>
    <w:rsid w:val="00505199"/>
    <w:rsid w:val="0054020D"/>
    <w:rsid w:val="005420FB"/>
    <w:rsid w:val="0054297F"/>
    <w:rsid w:val="00553E2D"/>
    <w:rsid w:val="00554F39"/>
    <w:rsid w:val="005E1A16"/>
    <w:rsid w:val="005E63FA"/>
    <w:rsid w:val="00607524"/>
    <w:rsid w:val="00634AE3"/>
    <w:rsid w:val="00654B3B"/>
    <w:rsid w:val="00661161"/>
    <w:rsid w:val="006659CD"/>
    <w:rsid w:val="00683851"/>
    <w:rsid w:val="006D2671"/>
    <w:rsid w:val="006E040A"/>
    <w:rsid w:val="00702B65"/>
    <w:rsid w:val="00704748"/>
    <w:rsid w:val="0073533A"/>
    <w:rsid w:val="00761069"/>
    <w:rsid w:val="007951D1"/>
    <w:rsid w:val="00803C5F"/>
    <w:rsid w:val="0080648C"/>
    <w:rsid w:val="00823799"/>
    <w:rsid w:val="00824759"/>
    <w:rsid w:val="0082501F"/>
    <w:rsid w:val="008369DC"/>
    <w:rsid w:val="00836E40"/>
    <w:rsid w:val="008479D1"/>
    <w:rsid w:val="0087728F"/>
    <w:rsid w:val="00882480"/>
    <w:rsid w:val="008877B6"/>
    <w:rsid w:val="008A59B7"/>
    <w:rsid w:val="008B4734"/>
    <w:rsid w:val="008C14D2"/>
    <w:rsid w:val="008D75B5"/>
    <w:rsid w:val="00910A8A"/>
    <w:rsid w:val="009219FA"/>
    <w:rsid w:val="00933B22"/>
    <w:rsid w:val="009340CD"/>
    <w:rsid w:val="00961BBD"/>
    <w:rsid w:val="00966ED9"/>
    <w:rsid w:val="009809D1"/>
    <w:rsid w:val="00985FDF"/>
    <w:rsid w:val="009930BA"/>
    <w:rsid w:val="009B4054"/>
    <w:rsid w:val="009B7AE5"/>
    <w:rsid w:val="009C7270"/>
    <w:rsid w:val="009D1646"/>
    <w:rsid w:val="009E28CF"/>
    <w:rsid w:val="009E660E"/>
    <w:rsid w:val="009F1084"/>
    <w:rsid w:val="00A1113D"/>
    <w:rsid w:val="00A211E1"/>
    <w:rsid w:val="00A229D0"/>
    <w:rsid w:val="00A36284"/>
    <w:rsid w:val="00A41E02"/>
    <w:rsid w:val="00A53994"/>
    <w:rsid w:val="00A6317F"/>
    <w:rsid w:val="00A951CB"/>
    <w:rsid w:val="00AA0144"/>
    <w:rsid w:val="00AA4407"/>
    <w:rsid w:val="00AB15F2"/>
    <w:rsid w:val="00AB238C"/>
    <w:rsid w:val="00AC6987"/>
    <w:rsid w:val="00AE443D"/>
    <w:rsid w:val="00B05366"/>
    <w:rsid w:val="00B15C98"/>
    <w:rsid w:val="00B17D99"/>
    <w:rsid w:val="00B3059A"/>
    <w:rsid w:val="00B41547"/>
    <w:rsid w:val="00B529AF"/>
    <w:rsid w:val="00B54A0F"/>
    <w:rsid w:val="00BA5083"/>
    <w:rsid w:val="00BD1030"/>
    <w:rsid w:val="00BD23E7"/>
    <w:rsid w:val="00BF1B16"/>
    <w:rsid w:val="00C158B1"/>
    <w:rsid w:val="00C15D6B"/>
    <w:rsid w:val="00C17279"/>
    <w:rsid w:val="00C2067C"/>
    <w:rsid w:val="00C20D4B"/>
    <w:rsid w:val="00C21711"/>
    <w:rsid w:val="00C30D53"/>
    <w:rsid w:val="00C3250B"/>
    <w:rsid w:val="00C518B2"/>
    <w:rsid w:val="00C654A6"/>
    <w:rsid w:val="00C70FF7"/>
    <w:rsid w:val="00CF7949"/>
    <w:rsid w:val="00D05638"/>
    <w:rsid w:val="00D529D6"/>
    <w:rsid w:val="00D5354A"/>
    <w:rsid w:val="00D77081"/>
    <w:rsid w:val="00D834A3"/>
    <w:rsid w:val="00D92297"/>
    <w:rsid w:val="00D92601"/>
    <w:rsid w:val="00E1010F"/>
    <w:rsid w:val="00E117B4"/>
    <w:rsid w:val="00E124E3"/>
    <w:rsid w:val="00E15238"/>
    <w:rsid w:val="00E32D37"/>
    <w:rsid w:val="00E359C6"/>
    <w:rsid w:val="00E433E6"/>
    <w:rsid w:val="00E4409C"/>
    <w:rsid w:val="00E46F83"/>
    <w:rsid w:val="00E94C24"/>
    <w:rsid w:val="00EB5B43"/>
    <w:rsid w:val="00EC2F83"/>
    <w:rsid w:val="00ED1FF5"/>
    <w:rsid w:val="00ED684E"/>
    <w:rsid w:val="00EE07AF"/>
    <w:rsid w:val="00EE28D1"/>
    <w:rsid w:val="00EF01B4"/>
    <w:rsid w:val="00F27E9B"/>
    <w:rsid w:val="00F4672F"/>
    <w:rsid w:val="00F51F2F"/>
    <w:rsid w:val="00F60CE8"/>
    <w:rsid w:val="00FA2140"/>
    <w:rsid w:val="00FB0409"/>
    <w:rsid w:val="00FC62E4"/>
    <w:rsid w:val="00FD045B"/>
    <w:rsid w:val="00FD060F"/>
    <w:rsid w:val="00FD103F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F3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C32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C32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BD73C-7162-458F-8C2F-F3AD1A6F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4297</Words>
  <Characters>23205</Characters>
  <Application>Microsoft Office Word</Application>
  <DocSecurity>0</DocSecurity>
  <Lines>193</Lines>
  <Paragraphs>54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deuteros3</dc:creator>
  <cp:lastModifiedBy>tritoselsa</cp:lastModifiedBy>
  <cp:revision>13</cp:revision>
  <cp:lastPrinted>2021-05-18T08:42:00Z</cp:lastPrinted>
  <dcterms:created xsi:type="dcterms:W3CDTF">2021-05-17T12:13:00Z</dcterms:created>
  <dcterms:modified xsi:type="dcterms:W3CDTF">2021-05-18T11:50:00Z</dcterms:modified>
</cp:coreProperties>
</file>