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851E" w14:textId="0A0543BB" w:rsidR="004E6A0C" w:rsidRPr="009B2380" w:rsidRDefault="004E6A0C" w:rsidP="0005296A">
      <w:pPr>
        <w:spacing w:before="120" w:after="120" w:line="360" w:lineRule="auto"/>
        <w:jc w:val="both"/>
        <w:rPr>
          <w:rFonts w:ascii="Georgia" w:hAnsi="Georgia"/>
          <w:b/>
          <w:i/>
          <w:iCs/>
          <w:sz w:val="24"/>
          <w:szCs w:val="24"/>
        </w:rPr>
      </w:pPr>
      <w:r w:rsidRPr="009B2380">
        <w:rPr>
          <w:rFonts w:ascii="Georgia" w:hAnsi="Georgia"/>
          <w:b/>
          <w:i/>
          <w:iCs/>
          <w:sz w:val="24"/>
          <w:szCs w:val="24"/>
        </w:rPr>
        <w:t>ΑΝΑΚΟΙΝΩΣΗ ΤΟΥ ΣΥΝΔΥΑΣΜΟΥ «ΕΝΩΤΙΚΗ ΠΑΡΕΜΒΑΣΗ ΣΥΜΒΟΛΑΙΟΓΡΑΦΩΝ» με υποψήφιο Πρόεδρο τον κ. Γ. Ρούσκα.</w:t>
      </w:r>
    </w:p>
    <w:p w14:paraId="07041788" w14:textId="1EE1B956" w:rsidR="004E6A0C" w:rsidRDefault="004E6A0C" w:rsidP="0005296A">
      <w:pPr>
        <w:spacing w:before="120" w:after="120" w:line="360" w:lineRule="auto"/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Απολογισμός δράσεων στους ακόλουθους τομείς ευθύνης του υποψήφιου σ</w:t>
      </w:r>
      <w:r w:rsidR="003F4058">
        <w:rPr>
          <w:rFonts w:ascii="Georgia" w:hAnsi="Georgia"/>
          <w:i/>
          <w:iCs/>
          <w:sz w:val="24"/>
          <w:szCs w:val="24"/>
        </w:rPr>
        <w:t>υμβού</w:t>
      </w:r>
      <w:r w:rsidR="009B2380">
        <w:rPr>
          <w:rFonts w:ascii="Georgia" w:hAnsi="Georgia"/>
          <w:i/>
          <w:iCs/>
          <w:sz w:val="24"/>
          <w:szCs w:val="24"/>
        </w:rPr>
        <w:t xml:space="preserve">λου Θ. Χαλκίδη </w:t>
      </w:r>
      <w:r>
        <w:rPr>
          <w:rFonts w:ascii="Georgia" w:hAnsi="Georgia"/>
          <w:i/>
          <w:iCs/>
          <w:sz w:val="24"/>
          <w:szCs w:val="24"/>
        </w:rPr>
        <w:t>:</w:t>
      </w:r>
    </w:p>
    <w:p w14:paraId="548FE42E" w14:textId="77777777" w:rsidR="009B2380" w:rsidRPr="004E6A0C" w:rsidRDefault="009B2380" w:rsidP="0005296A">
      <w:pPr>
        <w:spacing w:before="120" w:after="120" w:line="36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2E998E34" w14:textId="2787927C" w:rsidR="00C018B2" w:rsidRPr="0005296A" w:rsidRDefault="00E81342" w:rsidP="00AA11BC">
      <w:pPr>
        <w:pStyle w:val="1"/>
        <w:shd w:val="clear" w:color="auto" w:fill="C6D9F1" w:themeFill="text2" w:themeFillTint="33"/>
        <w:rPr>
          <w:b/>
          <w:bCs/>
        </w:rPr>
      </w:pPr>
      <w:r w:rsidRPr="0005296A">
        <w:rPr>
          <w:b/>
          <w:bCs/>
        </w:rPr>
        <w:t xml:space="preserve">Α. </w:t>
      </w:r>
      <w:r w:rsidR="00410E97" w:rsidRPr="0005296A">
        <w:rPr>
          <w:b/>
          <w:bCs/>
        </w:rPr>
        <w:t>ΚΤΗΜΑΤΟΛΟΓΙΟ</w:t>
      </w:r>
    </w:p>
    <w:p w14:paraId="7BF2907B" w14:textId="30C04C52" w:rsidR="00E81342" w:rsidRPr="0005296A" w:rsidRDefault="00E81342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sz w:val="24"/>
          <w:szCs w:val="24"/>
        </w:rPr>
        <w:t xml:space="preserve">Η ιστορία της σχέσης του Κτηματολογίου ως διαδικασία και ως </w:t>
      </w:r>
      <w:r w:rsidR="00AA11BC">
        <w:rPr>
          <w:rFonts w:ascii="Georgia" w:hAnsi="Georgia"/>
          <w:sz w:val="24"/>
          <w:szCs w:val="24"/>
        </w:rPr>
        <w:t>Φ</w:t>
      </w:r>
      <w:r w:rsidRPr="0005296A">
        <w:rPr>
          <w:rFonts w:ascii="Georgia" w:hAnsi="Georgia"/>
          <w:sz w:val="24"/>
          <w:szCs w:val="24"/>
        </w:rPr>
        <w:t xml:space="preserve">ορέα, είναι σε όλους μας γνωστή. </w:t>
      </w:r>
    </w:p>
    <w:p w14:paraId="650E2AAE" w14:textId="2E595A0E" w:rsidR="00E81342" w:rsidRPr="0005296A" w:rsidRDefault="00E74D09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sz w:val="24"/>
          <w:szCs w:val="24"/>
        </w:rPr>
        <w:t>Μετά από πολυετή</w:t>
      </w:r>
      <w:r w:rsidR="00E81342" w:rsidRPr="0005296A">
        <w:rPr>
          <w:rFonts w:ascii="Georgia" w:hAnsi="Georgia"/>
          <w:sz w:val="24"/>
          <w:szCs w:val="24"/>
        </w:rPr>
        <w:t>,</w:t>
      </w:r>
      <w:r w:rsidRPr="0005296A">
        <w:rPr>
          <w:rFonts w:ascii="Georgia" w:hAnsi="Georgia"/>
          <w:sz w:val="24"/>
          <w:szCs w:val="24"/>
        </w:rPr>
        <w:t xml:space="preserve"> </w:t>
      </w:r>
      <w:r w:rsidR="00E81342" w:rsidRPr="0005296A">
        <w:rPr>
          <w:rFonts w:ascii="Georgia" w:hAnsi="Georgia"/>
          <w:sz w:val="24"/>
          <w:szCs w:val="24"/>
        </w:rPr>
        <w:t xml:space="preserve">επίπονη και μεθοδική </w:t>
      </w:r>
      <w:r w:rsidRPr="0005296A">
        <w:rPr>
          <w:rFonts w:ascii="Georgia" w:hAnsi="Georgia"/>
          <w:sz w:val="24"/>
          <w:szCs w:val="24"/>
        </w:rPr>
        <w:t>προσπάθεια</w:t>
      </w:r>
      <w:r w:rsidR="00E81342" w:rsidRPr="0005296A">
        <w:rPr>
          <w:rFonts w:ascii="Georgia" w:hAnsi="Georgia"/>
          <w:sz w:val="24"/>
          <w:szCs w:val="24"/>
        </w:rPr>
        <w:t>:</w:t>
      </w:r>
    </w:p>
    <w:p w14:paraId="789A2B77" w14:textId="3DE484EF" w:rsidR="0005296A" w:rsidRPr="0005296A" w:rsidRDefault="0005296A" w:rsidP="0005296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Πετύχαμε</w:t>
      </w:r>
      <w:r w:rsidRPr="0005296A">
        <w:rPr>
          <w:rFonts w:ascii="Georgia" w:hAnsi="Georgia"/>
          <w:sz w:val="24"/>
          <w:szCs w:val="24"/>
        </w:rPr>
        <w:t xml:space="preserve"> να βελτιωθεί </w:t>
      </w:r>
      <w:r w:rsidR="00E74D09" w:rsidRPr="0005296A">
        <w:rPr>
          <w:rFonts w:ascii="Georgia" w:hAnsi="Georgia"/>
          <w:sz w:val="24"/>
          <w:szCs w:val="24"/>
        </w:rPr>
        <w:t>η σχέση μας με το Φορέα</w:t>
      </w:r>
      <w:r w:rsidRPr="0005296A">
        <w:rPr>
          <w:rFonts w:ascii="Georgia" w:hAnsi="Georgia"/>
          <w:sz w:val="24"/>
          <w:szCs w:val="24"/>
        </w:rPr>
        <w:t xml:space="preserve"> και να δημιουργηθεί συνεχής δίαυλος επικοινωνίας </w:t>
      </w:r>
      <w:r w:rsidR="00AA11BC">
        <w:rPr>
          <w:rFonts w:ascii="Georgia" w:hAnsi="Georgia"/>
          <w:sz w:val="24"/>
          <w:szCs w:val="24"/>
        </w:rPr>
        <w:t xml:space="preserve">και </w:t>
      </w:r>
      <w:r w:rsidRPr="0005296A">
        <w:rPr>
          <w:rFonts w:ascii="Georgia" w:hAnsi="Georgia"/>
          <w:sz w:val="24"/>
          <w:szCs w:val="24"/>
        </w:rPr>
        <w:t>εμπιστοσύνης.</w:t>
      </w:r>
    </w:p>
    <w:p w14:paraId="2F80534D" w14:textId="335458FD" w:rsidR="0005296A" w:rsidRPr="0005296A" w:rsidRDefault="00AA11BC" w:rsidP="0005296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Υλοποιήσαμε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AA11BC">
        <w:rPr>
          <w:rFonts w:ascii="Georgia" w:hAnsi="Georgia"/>
          <w:sz w:val="24"/>
          <w:szCs w:val="24"/>
        </w:rPr>
        <w:t>στο πλαίσιο αυτό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05296A" w:rsidRPr="0005296A">
        <w:rPr>
          <w:rFonts w:ascii="Georgia" w:hAnsi="Georgia"/>
          <w:sz w:val="24"/>
          <w:szCs w:val="24"/>
        </w:rPr>
        <w:t>σε συνεργασία με το ΝΠΔΔ ΕΛΛΗΝΙΚΟ ΚΤΗΜΑΤΟΛΟΓΙΟ κοινή επιτροπή επίλυσης ζητημάτων και δημιουργίας ασφαλούς πρακτικής κατά την άσκηση των καθηκόντων μας, ήδη δε έχει λάβει χώρα η πρώτη συνάντηση αυτής.</w:t>
      </w:r>
    </w:p>
    <w:p w14:paraId="268B5926" w14:textId="2F322CCB" w:rsidR="0005296A" w:rsidRPr="0005296A" w:rsidRDefault="0005296A" w:rsidP="0005296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Πετύχαμε</w:t>
      </w:r>
      <w:r w:rsidRPr="0005296A">
        <w:rPr>
          <w:rFonts w:ascii="Georgia" w:hAnsi="Georgia"/>
          <w:sz w:val="24"/>
          <w:szCs w:val="24"/>
        </w:rPr>
        <w:t xml:space="preserve"> να αναγνωρισθεί η </w:t>
      </w:r>
      <w:r w:rsidR="00E74D09" w:rsidRPr="0005296A">
        <w:rPr>
          <w:rFonts w:ascii="Georgia" w:hAnsi="Georgia"/>
          <w:sz w:val="24"/>
          <w:szCs w:val="24"/>
        </w:rPr>
        <w:t xml:space="preserve">συμβολή μας στην δημιουργία του Ελληνικού Κτηματολογίου </w:t>
      </w:r>
      <w:r w:rsidRPr="0005296A">
        <w:rPr>
          <w:rFonts w:ascii="Georgia" w:hAnsi="Georgia"/>
          <w:sz w:val="24"/>
          <w:szCs w:val="24"/>
        </w:rPr>
        <w:t>υπογράφοντας σχετικό σύμφωνο συνεργασίας.</w:t>
      </w:r>
    </w:p>
    <w:p w14:paraId="135A5265" w14:textId="51DA695D" w:rsidR="00E74D09" w:rsidRPr="0005296A" w:rsidRDefault="0005296A" w:rsidP="0005296A">
      <w:pPr>
        <w:pStyle w:val="a3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Πετύχαμε</w:t>
      </w:r>
      <w:r w:rsidRPr="0005296A">
        <w:rPr>
          <w:rFonts w:ascii="Georgia" w:hAnsi="Georgia"/>
          <w:sz w:val="24"/>
          <w:szCs w:val="24"/>
        </w:rPr>
        <w:t xml:space="preserve"> μ</w:t>
      </w:r>
      <w:r w:rsidR="00E74D09" w:rsidRPr="0005296A">
        <w:rPr>
          <w:rFonts w:ascii="Georgia" w:hAnsi="Georgia"/>
          <w:sz w:val="24"/>
          <w:szCs w:val="24"/>
        </w:rPr>
        <w:t xml:space="preserve">ετά την υπογραφή </w:t>
      </w:r>
      <w:r w:rsidR="00B42AF1">
        <w:rPr>
          <w:rFonts w:ascii="Georgia" w:hAnsi="Georgia"/>
          <w:sz w:val="24"/>
          <w:szCs w:val="24"/>
        </w:rPr>
        <w:t xml:space="preserve">του </w:t>
      </w:r>
      <w:r w:rsidR="00E74D09" w:rsidRPr="0005296A">
        <w:rPr>
          <w:rFonts w:ascii="Georgia" w:hAnsi="Georgia"/>
          <w:sz w:val="24"/>
          <w:szCs w:val="24"/>
        </w:rPr>
        <w:t xml:space="preserve">σχετικού συμφώνου συνεργασίας </w:t>
      </w:r>
      <w:r w:rsidRPr="0005296A">
        <w:rPr>
          <w:rFonts w:ascii="Georgia" w:hAnsi="Georgia"/>
          <w:sz w:val="24"/>
          <w:szCs w:val="24"/>
        </w:rPr>
        <w:t xml:space="preserve">να </w:t>
      </w:r>
      <w:r w:rsidR="00E74D09" w:rsidRPr="0005296A">
        <w:rPr>
          <w:rFonts w:ascii="Georgia" w:hAnsi="Georgia"/>
          <w:sz w:val="24"/>
          <w:szCs w:val="24"/>
        </w:rPr>
        <w:t>μπορούμε πλέον :</w:t>
      </w:r>
    </w:p>
    <w:p w14:paraId="0AEE495B" w14:textId="77777777" w:rsidR="0005296A" w:rsidRPr="0005296A" w:rsidRDefault="00E74D09" w:rsidP="0005296A">
      <w:pPr>
        <w:pStyle w:val="a3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Να εκδίδουμε ηλεκτρονικά πιστοποιητικά</w:t>
      </w:r>
      <w:r w:rsidRPr="0005296A">
        <w:rPr>
          <w:rFonts w:ascii="Georgia" w:hAnsi="Georgia"/>
          <w:sz w:val="24"/>
          <w:szCs w:val="24"/>
        </w:rPr>
        <w:t xml:space="preserve"> για τα ακίνητα που μας ενδιαφέρουν</w:t>
      </w:r>
      <w:r w:rsidR="00BE3422" w:rsidRPr="0005296A">
        <w:rPr>
          <w:rFonts w:ascii="Georgia" w:hAnsi="Georgia"/>
          <w:sz w:val="24"/>
          <w:szCs w:val="24"/>
        </w:rPr>
        <w:t xml:space="preserve"> άμεσα, χωρίς να χρειάζεται φυσική παρουσία για την παραγγελία και παραλαβή αυτών</w:t>
      </w:r>
      <w:r w:rsidRPr="0005296A">
        <w:rPr>
          <w:rFonts w:ascii="Georgia" w:hAnsi="Georgia"/>
          <w:sz w:val="24"/>
          <w:szCs w:val="24"/>
        </w:rPr>
        <w:t>.</w:t>
      </w:r>
    </w:p>
    <w:p w14:paraId="51579395" w14:textId="77777777" w:rsidR="0005296A" w:rsidRDefault="00E74D09" w:rsidP="0005296A">
      <w:pPr>
        <w:pStyle w:val="a3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Να καταχωρούμε ηλεκτρονικά και από απόσταση</w:t>
      </w:r>
      <w:r w:rsidRPr="0005296A">
        <w:rPr>
          <w:rFonts w:ascii="Georgia" w:hAnsi="Georgia"/>
          <w:sz w:val="24"/>
          <w:szCs w:val="24"/>
        </w:rPr>
        <w:t xml:space="preserve"> στη δύσκολη αυτή συγκυρία που ζούμε, τις </w:t>
      </w:r>
      <w:proofErr w:type="spellStart"/>
      <w:r w:rsidR="00410E97" w:rsidRPr="0005296A">
        <w:rPr>
          <w:rFonts w:ascii="Georgia" w:hAnsi="Georgia"/>
          <w:sz w:val="24"/>
          <w:szCs w:val="24"/>
        </w:rPr>
        <w:t>εγγραπτέ</w:t>
      </w:r>
      <w:r w:rsidRPr="0005296A">
        <w:rPr>
          <w:rFonts w:ascii="Georgia" w:hAnsi="Georgia"/>
          <w:sz w:val="24"/>
          <w:szCs w:val="24"/>
        </w:rPr>
        <w:t>ες</w:t>
      </w:r>
      <w:proofErr w:type="spellEnd"/>
      <w:r w:rsidR="00410E97" w:rsidRPr="0005296A">
        <w:rPr>
          <w:rFonts w:ascii="Georgia" w:hAnsi="Georgia"/>
          <w:sz w:val="24"/>
          <w:szCs w:val="24"/>
        </w:rPr>
        <w:t xml:space="preserve"> πράξε</w:t>
      </w:r>
      <w:r w:rsidRPr="0005296A">
        <w:rPr>
          <w:rFonts w:ascii="Georgia" w:hAnsi="Georgia"/>
          <w:sz w:val="24"/>
          <w:szCs w:val="24"/>
        </w:rPr>
        <w:t>ις μας στα γραφεία του Φορέα, αποφεύγοντας πολύμηνες καθυστερήσεις, έκθεση σε υγειονομικό κίνδυνο και επιτυγχάνοντας γρήγορα την καταχώριση των συμβολαίων μας.</w:t>
      </w:r>
      <w:r w:rsidR="00BE3422" w:rsidRPr="0005296A">
        <w:rPr>
          <w:rFonts w:ascii="Georgia" w:hAnsi="Georgia"/>
          <w:sz w:val="24"/>
          <w:szCs w:val="24"/>
        </w:rPr>
        <w:t xml:space="preserve"> </w:t>
      </w:r>
    </w:p>
    <w:p w14:paraId="53B530FA" w14:textId="4247C906" w:rsidR="0005296A" w:rsidRPr="0005296A" w:rsidRDefault="0005296A" w:rsidP="0005296A">
      <w:pPr>
        <w:pStyle w:val="a3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lastRenderedPageBreak/>
        <w:t>Να έχουμε θέαση των κτηματολογικών στοιχείων</w:t>
      </w:r>
      <w:r w:rsidRPr="0005296A">
        <w:rPr>
          <w:rFonts w:ascii="Georgia" w:hAnsi="Georgia"/>
          <w:sz w:val="24"/>
          <w:szCs w:val="24"/>
        </w:rPr>
        <w:t xml:space="preserve"> των ακινήτων που μας απασχολούν στην καθημερινότητά μας και που είναι απαραίτητα για τη σύνταξη συμβολαίου, υπηρεσία που σύντομα θα επεκταθεί και στα βάρη του ακινήτου.</w:t>
      </w:r>
    </w:p>
    <w:p w14:paraId="3EEB35ED" w14:textId="77777777" w:rsidR="0005296A" w:rsidRPr="0005296A" w:rsidRDefault="0005296A" w:rsidP="0005296A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 xml:space="preserve">Δημιουργήσαμε υπηρεσία </w:t>
      </w:r>
      <w:r w:rsidRPr="0005296A">
        <w:rPr>
          <w:rFonts w:ascii="Georgia" w:hAnsi="Georgia"/>
          <w:b/>
          <w:bCs/>
          <w:sz w:val="24"/>
          <w:szCs w:val="24"/>
          <w:lang w:val="en-US"/>
        </w:rPr>
        <w:t>help</w:t>
      </w:r>
      <w:r w:rsidRPr="0005296A">
        <w:rPr>
          <w:rFonts w:ascii="Georgia" w:hAnsi="Georgia"/>
          <w:b/>
          <w:bCs/>
          <w:sz w:val="24"/>
          <w:szCs w:val="24"/>
        </w:rPr>
        <w:t xml:space="preserve"> </w:t>
      </w:r>
      <w:r w:rsidRPr="0005296A">
        <w:rPr>
          <w:rFonts w:ascii="Georgia" w:hAnsi="Georgia"/>
          <w:b/>
          <w:bCs/>
          <w:sz w:val="24"/>
          <w:szCs w:val="24"/>
          <w:lang w:val="en-US"/>
        </w:rPr>
        <w:t>desk</w:t>
      </w:r>
      <w:r w:rsidRPr="0005296A">
        <w:rPr>
          <w:rFonts w:ascii="Georgia" w:hAnsi="Georgia"/>
          <w:sz w:val="24"/>
          <w:szCs w:val="24"/>
        </w:rPr>
        <w:t xml:space="preserve"> στήριξης της χρήσης της </w:t>
      </w:r>
      <w:r w:rsidR="00BE3422" w:rsidRPr="0005296A">
        <w:rPr>
          <w:rFonts w:ascii="Georgia" w:hAnsi="Georgia"/>
          <w:sz w:val="24"/>
          <w:szCs w:val="24"/>
        </w:rPr>
        <w:t>συγκεκριμένη</w:t>
      </w:r>
      <w:r w:rsidRPr="0005296A">
        <w:rPr>
          <w:rFonts w:ascii="Georgia" w:hAnsi="Georgia"/>
          <w:sz w:val="24"/>
          <w:szCs w:val="24"/>
        </w:rPr>
        <w:t>ς</w:t>
      </w:r>
      <w:r w:rsidR="00BE3422" w:rsidRPr="0005296A">
        <w:rPr>
          <w:rFonts w:ascii="Georgia" w:hAnsi="Georgia"/>
          <w:sz w:val="24"/>
          <w:szCs w:val="24"/>
        </w:rPr>
        <w:t xml:space="preserve"> εφαρμογή</w:t>
      </w:r>
      <w:r w:rsidRPr="0005296A">
        <w:rPr>
          <w:rFonts w:ascii="Georgia" w:hAnsi="Georgia"/>
          <w:sz w:val="24"/>
          <w:szCs w:val="24"/>
        </w:rPr>
        <w:t>ς</w:t>
      </w:r>
      <w:r w:rsidR="00BE3422" w:rsidRPr="0005296A">
        <w:rPr>
          <w:rFonts w:ascii="Georgia" w:hAnsi="Georgia"/>
          <w:sz w:val="24"/>
          <w:szCs w:val="24"/>
        </w:rPr>
        <w:t>, που εξυπηρετεί όλους τους συναδέλφους που τη χρησιμοποιούν.</w:t>
      </w:r>
    </w:p>
    <w:p w14:paraId="6F8527FD" w14:textId="6838B63D" w:rsidR="00410E97" w:rsidRPr="0005296A" w:rsidRDefault="0005296A" w:rsidP="0005296A">
      <w:pPr>
        <w:pStyle w:val="a3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Υλοποιήσαμε</w:t>
      </w:r>
      <w:r w:rsidRPr="0005296A">
        <w:rPr>
          <w:rFonts w:ascii="Georgia" w:hAnsi="Georgia"/>
          <w:sz w:val="24"/>
          <w:szCs w:val="24"/>
        </w:rPr>
        <w:t xml:space="preserve"> </w:t>
      </w:r>
      <w:r w:rsidR="00E74D09" w:rsidRPr="0005296A">
        <w:rPr>
          <w:rFonts w:ascii="Georgia" w:hAnsi="Georgia"/>
          <w:sz w:val="24"/>
          <w:szCs w:val="24"/>
        </w:rPr>
        <w:t>την ε</w:t>
      </w:r>
      <w:r w:rsidR="00410E97" w:rsidRPr="0005296A">
        <w:rPr>
          <w:rFonts w:ascii="Georgia" w:hAnsi="Georgia"/>
          <w:sz w:val="24"/>
          <w:szCs w:val="24"/>
        </w:rPr>
        <w:t>κκίνηση διαδικασίας σύνταξης καταλόγου προσαρτωμένων εγγράφων ανά πράξη ώστε να επιτευχθεί η ενιαία πρακτική και εφαρμογή του Νόμου σε όλα τα γραφεία</w:t>
      </w:r>
      <w:r w:rsidR="00BE3422" w:rsidRPr="0005296A">
        <w:rPr>
          <w:rFonts w:ascii="Georgia" w:hAnsi="Georgia"/>
          <w:sz w:val="24"/>
          <w:szCs w:val="24"/>
        </w:rPr>
        <w:t>, με στόχο να σταματήσει η ελεύθερη, υποκειμενική εκτίμηση από τον προϊστάμενο εκάστου γραφείου και την εφαρμογή ομοιόμορφου και συγκεκριμένου ελέγχου νομιμότητας των πράξεών μας</w:t>
      </w:r>
      <w:r w:rsidR="00410E97" w:rsidRPr="0005296A">
        <w:rPr>
          <w:rFonts w:ascii="Georgia" w:hAnsi="Georgia"/>
          <w:sz w:val="24"/>
          <w:szCs w:val="24"/>
        </w:rPr>
        <w:t xml:space="preserve">. </w:t>
      </w:r>
    </w:p>
    <w:p w14:paraId="46BAC858" w14:textId="58EF4783" w:rsidR="00410E97" w:rsidRPr="0005296A" w:rsidRDefault="00410E97" w:rsidP="0005296A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Συμμετ</w:t>
      </w:r>
      <w:r w:rsidR="00E74D09" w:rsidRPr="0005296A">
        <w:rPr>
          <w:rFonts w:ascii="Georgia" w:hAnsi="Georgia"/>
          <w:b/>
          <w:bCs/>
          <w:sz w:val="24"/>
          <w:szCs w:val="24"/>
        </w:rPr>
        <w:t>έχουμε</w:t>
      </w:r>
      <w:r w:rsidR="00BE3422" w:rsidRPr="0005296A">
        <w:rPr>
          <w:rFonts w:ascii="Georgia" w:hAnsi="Georgia"/>
          <w:b/>
          <w:bCs/>
          <w:sz w:val="24"/>
          <w:szCs w:val="24"/>
        </w:rPr>
        <w:t xml:space="preserve"> πλέον</w:t>
      </w:r>
      <w:r w:rsidR="00BE3422" w:rsidRPr="0005296A">
        <w:rPr>
          <w:rFonts w:ascii="Georgia" w:hAnsi="Georgia"/>
          <w:sz w:val="24"/>
          <w:szCs w:val="24"/>
        </w:rPr>
        <w:t>, στηρίζοντας το θεσμικό μας ρόλο του άμισθου δημόσιου λειτουργού,</w:t>
      </w:r>
      <w:r w:rsidR="00E74D09" w:rsidRPr="0005296A">
        <w:rPr>
          <w:rFonts w:ascii="Georgia" w:hAnsi="Georgia"/>
          <w:sz w:val="24"/>
          <w:szCs w:val="24"/>
        </w:rPr>
        <w:t xml:space="preserve"> </w:t>
      </w:r>
      <w:r w:rsidRPr="0005296A">
        <w:rPr>
          <w:rFonts w:ascii="Georgia" w:hAnsi="Georgia"/>
          <w:sz w:val="24"/>
          <w:szCs w:val="24"/>
        </w:rPr>
        <w:t>σε όλες τις παρούσες όσο και μελλοντικές ηλεκτρονικές υπηρεσίες</w:t>
      </w:r>
      <w:r w:rsidR="00E74D09" w:rsidRPr="0005296A">
        <w:rPr>
          <w:rFonts w:ascii="Georgia" w:hAnsi="Georgia"/>
          <w:sz w:val="24"/>
          <w:szCs w:val="24"/>
        </w:rPr>
        <w:t xml:space="preserve"> που παρέχει το Κτηματολόγιο</w:t>
      </w:r>
      <w:r w:rsidRPr="0005296A">
        <w:rPr>
          <w:rFonts w:ascii="Georgia" w:hAnsi="Georgia"/>
          <w:sz w:val="24"/>
          <w:szCs w:val="24"/>
        </w:rPr>
        <w:t>.</w:t>
      </w:r>
    </w:p>
    <w:p w14:paraId="4C4510D4" w14:textId="77777777" w:rsidR="00BE3422" w:rsidRPr="0005296A" w:rsidRDefault="00BE3422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018917A6" w14:textId="7628D7F8" w:rsidR="00410E97" w:rsidRPr="0005296A" w:rsidRDefault="0005296A" w:rsidP="00AA11BC">
      <w:pPr>
        <w:pStyle w:val="1"/>
        <w:shd w:val="clear" w:color="auto" w:fill="C6D9F1" w:themeFill="text2" w:themeFillTint="33"/>
        <w:rPr>
          <w:b/>
          <w:bCs/>
        </w:rPr>
      </w:pPr>
      <w:r w:rsidRPr="0005296A">
        <w:rPr>
          <w:b/>
          <w:bCs/>
        </w:rPr>
        <w:t xml:space="preserve">Β. </w:t>
      </w:r>
      <w:r w:rsidR="00410E97" w:rsidRPr="0005296A">
        <w:rPr>
          <w:b/>
          <w:bCs/>
        </w:rPr>
        <w:t>ΓΕΜΗ</w:t>
      </w:r>
    </w:p>
    <w:p w14:paraId="3B8D8506" w14:textId="4308F61E" w:rsidR="00410E97" w:rsidRPr="0005296A" w:rsidRDefault="00410E97" w:rsidP="0005296A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05296A">
        <w:rPr>
          <w:rFonts w:ascii="Georgia" w:hAnsi="Georgia"/>
          <w:b/>
          <w:bCs/>
          <w:sz w:val="24"/>
          <w:szCs w:val="24"/>
        </w:rPr>
        <w:t>Πετύχαμε</w:t>
      </w:r>
      <w:r w:rsidRPr="0005296A">
        <w:rPr>
          <w:rFonts w:ascii="Georgia" w:hAnsi="Georgia"/>
          <w:sz w:val="24"/>
          <w:szCs w:val="24"/>
        </w:rPr>
        <w:t xml:space="preserve"> την αντιστροφή του κλίματος, το οποίο </w:t>
      </w:r>
      <w:r w:rsidR="00E74D09" w:rsidRPr="0005296A">
        <w:rPr>
          <w:rFonts w:ascii="Georgia" w:hAnsi="Georgia"/>
          <w:sz w:val="24"/>
          <w:szCs w:val="24"/>
        </w:rPr>
        <w:t>πανευρωπαϊκά</w:t>
      </w:r>
      <w:r w:rsidRPr="0005296A">
        <w:rPr>
          <w:rFonts w:ascii="Georgia" w:hAnsi="Georgia"/>
          <w:sz w:val="24"/>
          <w:szCs w:val="24"/>
        </w:rPr>
        <w:t xml:space="preserve"> τα τελευταία χρόνια είναι αρνητικό για τη συμβολαιογραφία, γίναμε υπηρεσίες ΓΕΜΗ</w:t>
      </w:r>
      <w:r w:rsidR="00E74D09" w:rsidRPr="0005296A">
        <w:rPr>
          <w:rFonts w:ascii="Georgia" w:hAnsi="Georgia"/>
          <w:sz w:val="24"/>
          <w:szCs w:val="24"/>
        </w:rPr>
        <w:t>, σύντομα δε</w:t>
      </w:r>
      <w:r w:rsidR="00B42AF1">
        <w:rPr>
          <w:rFonts w:ascii="Georgia" w:hAnsi="Georgia"/>
          <w:sz w:val="24"/>
          <w:szCs w:val="24"/>
        </w:rPr>
        <w:t>,</w:t>
      </w:r>
      <w:r w:rsidR="00E74D09" w:rsidRPr="0005296A">
        <w:rPr>
          <w:rFonts w:ascii="Georgia" w:hAnsi="Georgia"/>
          <w:sz w:val="24"/>
          <w:szCs w:val="24"/>
        </w:rPr>
        <w:t xml:space="preserve"> θα εκπαιδευτούμε για τα νέας μας αυτά προαιρετικά καθήκοντα</w:t>
      </w:r>
      <w:r w:rsidRPr="0005296A">
        <w:rPr>
          <w:rFonts w:ascii="Georgia" w:hAnsi="Georgia"/>
          <w:sz w:val="24"/>
          <w:szCs w:val="24"/>
        </w:rPr>
        <w:t xml:space="preserve"> και είμαστε έτοιμοι να αναλάβουμε νέα κομμάτια ύλης (</w:t>
      </w:r>
      <w:proofErr w:type="spellStart"/>
      <w:r w:rsidRPr="0005296A">
        <w:rPr>
          <w:rFonts w:ascii="Georgia" w:hAnsi="Georgia"/>
          <w:sz w:val="24"/>
          <w:szCs w:val="24"/>
        </w:rPr>
        <w:t>ενεχυροφυλακείο</w:t>
      </w:r>
      <w:proofErr w:type="spellEnd"/>
      <w:r w:rsidRPr="0005296A">
        <w:rPr>
          <w:rFonts w:ascii="Georgia" w:hAnsi="Georgia"/>
          <w:sz w:val="24"/>
          <w:szCs w:val="24"/>
        </w:rPr>
        <w:t>).</w:t>
      </w:r>
    </w:p>
    <w:p w14:paraId="1AD22F22" w14:textId="0C66E0C7" w:rsidR="00410E97" w:rsidRPr="0005296A" w:rsidRDefault="00410E97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61C9F953" w14:textId="4990AC76" w:rsidR="00410E97" w:rsidRPr="0005296A" w:rsidRDefault="0005296A" w:rsidP="00AA11BC">
      <w:pPr>
        <w:pStyle w:val="1"/>
        <w:shd w:val="clear" w:color="auto" w:fill="C6D9F1" w:themeFill="text2" w:themeFillTint="33"/>
        <w:rPr>
          <w:b/>
          <w:bCs/>
        </w:rPr>
      </w:pPr>
      <w:r>
        <w:rPr>
          <w:b/>
          <w:bCs/>
        </w:rPr>
        <w:t>Γ</w:t>
      </w:r>
      <w:r w:rsidRPr="0005296A">
        <w:rPr>
          <w:b/>
          <w:bCs/>
        </w:rPr>
        <w:t xml:space="preserve">. </w:t>
      </w:r>
      <w:r w:rsidR="00410E97" w:rsidRPr="0005296A">
        <w:rPr>
          <w:b/>
          <w:bCs/>
        </w:rPr>
        <w:t>ΤΑΠ</w:t>
      </w:r>
    </w:p>
    <w:p w14:paraId="2B2A8EF7" w14:textId="21E0840C" w:rsidR="00410E97" w:rsidRPr="0005296A" w:rsidRDefault="0005296A" w:rsidP="0005296A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b/>
          <w:bCs/>
          <w:sz w:val="24"/>
          <w:szCs w:val="24"/>
        </w:rPr>
        <w:t>Υλοποιήσαμε</w:t>
      </w:r>
      <w:r>
        <w:rPr>
          <w:rFonts w:ascii="Georgia" w:hAnsi="Georgia"/>
          <w:sz w:val="24"/>
          <w:szCs w:val="24"/>
        </w:rPr>
        <w:t xml:space="preserve"> </w:t>
      </w:r>
      <w:r w:rsidR="00410E97" w:rsidRPr="0005296A">
        <w:rPr>
          <w:rFonts w:ascii="Georgia" w:hAnsi="Georgia"/>
          <w:sz w:val="24"/>
          <w:szCs w:val="24"/>
        </w:rPr>
        <w:t>εφαρμογή ηλεκτρονικής έκδοσης ΤΑΠ και τη θέσαμε στη διάθεση του Υπουργείου Ψηφιακής Διακυβέρνησης</w:t>
      </w:r>
      <w:r w:rsidR="00E74D09" w:rsidRPr="0005296A">
        <w:rPr>
          <w:rFonts w:ascii="Georgia" w:hAnsi="Georgia"/>
          <w:sz w:val="24"/>
          <w:szCs w:val="24"/>
        </w:rPr>
        <w:t>, ώστε μέσω μιας απλής και εύκολης διαδικασίας να επιτυγχάνεται η γρήγορη έκδοση του πιστοποιητικού, χωρίς ταλαιπωρία</w:t>
      </w:r>
      <w:r w:rsidR="006201EE" w:rsidRPr="0005296A">
        <w:rPr>
          <w:rFonts w:ascii="Georgia" w:hAnsi="Georgia"/>
          <w:sz w:val="24"/>
          <w:szCs w:val="24"/>
        </w:rPr>
        <w:t xml:space="preserve"> με ασφάλεια και ακρίβεια.</w:t>
      </w:r>
    </w:p>
    <w:p w14:paraId="5DC07FB0" w14:textId="3CEF75CE" w:rsidR="00410E97" w:rsidRPr="0005296A" w:rsidRDefault="00410E97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498724C5" w14:textId="1F1E8F02" w:rsidR="00410E97" w:rsidRPr="00AA11BC" w:rsidRDefault="00AA11BC" w:rsidP="00AA11BC">
      <w:pPr>
        <w:pStyle w:val="1"/>
        <w:shd w:val="clear" w:color="auto" w:fill="C6D9F1" w:themeFill="text2" w:themeFillTint="33"/>
        <w:jc w:val="both"/>
        <w:rPr>
          <w:b/>
          <w:bCs/>
        </w:rPr>
      </w:pPr>
      <w:r>
        <w:rPr>
          <w:b/>
          <w:bCs/>
        </w:rPr>
        <w:lastRenderedPageBreak/>
        <w:t xml:space="preserve">Δ. ΔΙΑΡΚΗΣ ΠΑΡΟΥΣΙΑ ΣΤΟ ΠΛΕΥΡΟ ΟΛΩΝ ΤΩΝ ΣΥΝΑΔΕΛΦΩΝ </w:t>
      </w:r>
    </w:p>
    <w:p w14:paraId="3A50C772" w14:textId="0397F5DF" w:rsidR="00AA11BC" w:rsidRPr="00AA11BC" w:rsidRDefault="00AA11BC" w:rsidP="00AA11B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AA11BC">
        <w:rPr>
          <w:rFonts w:ascii="Georgia" w:hAnsi="Georgia"/>
          <w:b/>
          <w:bCs/>
          <w:sz w:val="24"/>
          <w:szCs w:val="24"/>
        </w:rPr>
        <w:t xml:space="preserve">Διαρκής </w:t>
      </w:r>
      <w:r>
        <w:rPr>
          <w:rFonts w:ascii="Georgia" w:hAnsi="Georgia"/>
          <w:b/>
          <w:bCs/>
          <w:sz w:val="24"/>
          <w:szCs w:val="24"/>
        </w:rPr>
        <w:t xml:space="preserve">ηλεκτρονική </w:t>
      </w:r>
      <w:r w:rsidRPr="00AA11BC">
        <w:rPr>
          <w:rFonts w:ascii="Georgia" w:hAnsi="Georgia"/>
          <w:b/>
          <w:bCs/>
          <w:sz w:val="24"/>
          <w:szCs w:val="24"/>
        </w:rPr>
        <w:t>παρουσία στο πλευρό όλων</w:t>
      </w:r>
    </w:p>
    <w:p w14:paraId="61B92558" w14:textId="77777777" w:rsidR="00AA11BC" w:rsidRDefault="00410E97" w:rsidP="00AA11BC">
      <w:pPr>
        <w:pStyle w:val="a3"/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sz w:val="24"/>
          <w:szCs w:val="24"/>
        </w:rPr>
        <w:t xml:space="preserve">Στο χρονικό διάστημα της </w:t>
      </w:r>
      <w:r w:rsidRPr="00AA11BC">
        <w:rPr>
          <w:rFonts w:ascii="Georgia" w:hAnsi="Georgia"/>
          <w:b/>
          <w:bCs/>
          <w:sz w:val="24"/>
          <w:szCs w:val="24"/>
        </w:rPr>
        <w:t>πανδημίας</w:t>
      </w:r>
      <w:r w:rsidRPr="00AA11BC">
        <w:rPr>
          <w:rFonts w:ascii="Georgia" w:hAnsi="Georgia"/>
          <w:sz w:val="24"/>
          <w:szCs w:val="24"/>
        </w:rPr>
        <w:t xml:space="preserve"> συνεχίσαμε να είμαστε </w:t>
      </w:r>
      <w:r w:rsidRPr="00AA11BC">
        <w:rPr>
          <w:rFonts w:ascii="Georgia" w:hAnsi="Georgia"/>
          <w:b/>
          <w:bCs/>
          <w:sz w:val="24"/>
          <w:szCs w:val="24"/>
        </w:rPr>
        <w:t xml:space="preserve">δίπλα </w:t>
      </w:r>
      <w:r w:rsidRPr="00AA11BC">
        <w:rPr>
          <w:rFonts w:ascii="Georgia" w:hAnsi="Georgia"/>
          <w:sz w:val="24"/>
          <w:szCs w:val="24"/>
        </w:rPr>
        <w:t xml:space="preserve">στους συναδέλφους ως προς την </w:t>
      </w:r>
      <w:r w:rsidRPr="00AA11BC">
        <w:rPr>
          <w:rFonts w:ascii="Georgia" w:hAnsi="Georgia"/>
          <w:b/>
          <w:bCs/>
          <w:sz w:val="24"/>
          <w:szCs w:val="24"/>
        </w:rPr>
        <w:t>ενημέρωσή</w:t>
      </w:r>
      <w:r w:rsidRPr="00AA11BC">
        <w:rPr>
          <w:rFonts w:ascii="Georgia" w:hAnsi="Georgia"/>
          <w:sz w:val="24"/>
          <w:szCs w:val="24"/>
        </w:rPr>
        <w:t xml:space="preserve"> τους </w:t>
      </w:r>
      <w:r w:rsidRPr="00AA11BC">
        <w:rPr>
          <w:rFonts w:ascii="Georgia" w:hAnsi="Georgia"/>
          <w:b/>
          <w:bCs/>
          <w:sz w:val="24"/>
          <w:szCs w:val="24"/>
        </w:rPr>
        <w:t>μέσω ψηφιακών εργαλείων</w:t>
      </w:r>
      <w:r w:rsidRPr="00AA11BC">
        <w:rPr>
          <w:rFonts w:ascii="Georgia" w:hAnsi="Georgia"/>
          <w:sz w:val="24"/>
          <w:szCs w:val="24"/>
        </w:rPr>
        <w:t xml:space="preserve"> που έχουμε </w:t>
      </w:r>
      <w:r w:rsidR="00AA11BC">
        <w:rPr>
          <w:rFonts w:ascii="Georgia" w:hAnsi="Georgia"/>
          <w:sz w:val="24"/>
          <w:szCs w:val="24"/>
        </w:rPr>
        <w:t>υλοποιήσει</w:t>
      </w:r>
      <w:r w:rsidRPr="00AA11BC">
        <w:rPr>
          <w:rFonts w:ascii="Georgia" w:hAnsi="Georgia"/>
          <w:sz w:val="24"/>
          <w:szCs w:val="24"/>
        </w:rPr>
        <w:t xml:space="preserve"> </w:t>
      </w:r>
      <w:r w:rsidR="00AA11BC">
        <w:rPr>
          <w:rFonts w:ascii="Georgia" w:hAnsi="Georgia"/>
          <w:sz w:val="24"/>
          <w:szCs w:val="24"/>
        </w:rPr>
        <w:t>όπως:</w:t>
      </w:r>
    </w:p>
    <w:p w14:paraId="717723D9" w14:textId="77777777" w:rsidR="00AA11BC" w:rsidRDefault="00410E97" w:rsidP="00AA11BC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sz w:val="24"/>
          <w:szCs w:val="24"/>
          <w:u w:val="single"/>
        </w:rPr>
        <w:t>η ιστοσελίδα του Συλλόγου</w:t>
      </w:r>
      <w:r w:rsidRPr="00AA11BC">
        <w:rPr>
          <w:rFonts w:ascii="Georgia" w:hAnsi="Georgia"/>
          <w:sz w:val="24"/>
          <w:szCs w:val="24"/>
        </w:rPr>
        <w:t xml:space="preserve">, που έχει ανανεωθεί και εμπλουτισθεί με νέες δυνατότητες, </w:t>
      </w:r>
    </w:p>
    <w:p w14:paraId="6585EDB4" w14:textId="77777777" w:rsidR="00AA11BC" w:rsidRDefault="00410E97" w:rsidP="00AA11BC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sz w:val="24"/>
          <w:szCs w:val="24"/>
        </w:rPr>
        <w:t xml:space="preserve">το </w:t>
      </w:r>
      <w:r w:rsidRPr="00AA11BC">
        <w:rPr>
          <w:rFonts w:ascii="Georgia" w:hAnsi="Georgia"/>
          <w:sz w:val="24"/>
          <w:szCs w:val="24"/>
          <w:u w:val="single"/>
          <w:lang w:val="en-US"/>
        </w:rPr>
        <w:t>Facebook</w:t>
      </w:r>
      <w:r w:rsidRPr="00AA11BC">
        <w:rPr>
          <w:rFonts w:ascii="Georgia" w:hAnsi="Georgia"/>
          <w:sz w:val="24"/>
          <w:szCs w:val="24"/>
          <w:u w:val="single"/>
        </w:rPr>
        <w:t xml:space="preserve"> του Συλλόγου</w:t>
      </w:r>
      <w:r w:rsidRPr="00AA11BC">
        <w:rPr>
          <w:rFonts w:ascii="Georgia" w:hAnsi="Georgia"/>
          <w:sz w:val="24"/>
          <w:szCs w:val="24"/>
        </w:rPr>
        <w:t xml:space="preserve"> για άμεση και έγκαιρη ενημέρωση,</w:t>
      </w:r>
    </w:p>
    <w:p w14:paraId="559F4C1D" w14:textId="299FD485" w:rsidR="00AA11BC" w:rsidRDefault="00410E97" w:rsidP="00AA11BC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sz w:val="24"/>
          <w:szCs w:val="24"/>
          <w:u w:val="single"/>
        </w:rPr>
        <w:t xml:space="preserve">η υπηρεσία </w:t>
      </w:r>
      <w:r w:rsidRPr="00AA11BC">
        <w:rPr>
          <w:rFonts w:ascii="Georgia" w:hAnsi="Georgia"/>
          <w:sz w:val="24"/>
          <w:szCs w:val="24"/>
          <w:u w:val="single"/>
          <w:lang w:val="en-US"/>
        </w:rPr>
        <w:t>streaming</w:t>
      </w:r>
      <w:r w:rsidRPr="00AA11BC">
        <w:rPr>
          <w:rFonts w:ascii="Georgia" w:hAnsi="Georgia"/>
          <w:sz w:val="24"/>
          <w:szCs w:val="24"/>
          <w:u w:val="single"/>
        </w:rPr>
        <w:t xml:space="preserve"> του Συλλόγου</w:t>
      </w:r>
      <w:r w:rsidRPr="00AA11BC">
        <w:rPr>
          <w:rFonts w:ascii="Georgia" w:hAnsi="Georgia"/>
          <w:sz w:val="24"/>
          <w:szCs w:val="24"/>
        </w:rPr>
        <w:t xml:space="preserve">, όπου </w:t>
      </w:r>
      <w:r w:rsidR="00E74D09" w:rsidRPr="00AA11BC">
        <w:rPr>
          <w:rFonts w:ascii="Georgia" w:hAnsi="Georgia"/>
          <w:sz w:val="24"/>
          <w:szCs w:val="24"/>
        </w:rPr>
        <w:t>συνδεόμαστε όλοι για να παρακολουθήσουμε τα σεμινάρια σε πραγματικό χρόνο</w:t>
      </w:r>
      <w:r w:rsidR="006201EE" w:rsidRPr="00AA11BC">
        <w:rPr>
          <w:rFonts w:ascii="Georgia" w:hAnsi="Georgia"/>
          <w:sz w:val="24"/>
          <w:szCs w:val="24"/>
        </w:rPr>
        <w:t xml:space="preserve"> και η οποία είναι </w:t>
      </w:r>
      <w:r w:rsidR="00AA11BC" w:rsidRPr="00AA11BC">
        <w:rPr>
          <w:rFonts w:ascii="Georgia" w:hAnsi="Georgia"/>
          <w:sz w:val="24"/>
          <w:szCs w:val="24"/>
        </w:rPr>
        <w:t>εφάμιλλη</w:t>
      </w:r>
      <w:r w:rsidR="006201EE" w:rsidRPr="00AA11BC">
        <w:rPr>
          <w:rFonts w:ascii="Georgia" w:hAnsi="Georgia"/>
          <w:sz w:val="24"/>
          <w:szCs w:val="24"/>
        </w:rPr>
        <w:t xml:space="preserve"> όλων των γνωστών πλατφορμών του χώρου</w:t>
      </w:r>
      <w:r w:rsidR="00E74D09" w:rsidRPr="00AA11BC">
        <w:rPr>
          <w:rFonts w:ascii="Georgia" w:hAnsi="Georgia"/>
          <w:sz w:val="24"/>
          <w:szCs w:val="24"/>
        </w:rPr>
        <w:t>,</w:t>
      </w:r>
    </w:p>
    <w:p w14:paraId="7456ED4C" w14:textId="2BADA4FE" w:rsidR="00410E97" w:rsidRDefault="00E74D09" w:rsidP="00AA11BC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sz w:val="24"/>
          <w:szCs w:val="24"/>
          <w:u w:val="single"/>
        </w:rPr>
        <w:t>η ψηφιακή βιντεοθήκη</w:t>
      </w:r>
      <w:r w:rsidR="009B2380">
        <w:rPr>
          <w:rFonts w:ascii="Georgia" w:hAnsi="Georgia"/>
          <w:sz w:val="24"/>
          <w:szCs w:val="24"/>
        </w:rPr>
        <w:t>,</w:t>
      </w:r>
      <w:r w:rsidRPr="00AA11BC">
        <w:rPr>
          <w:rFonts w:ascii="Georgia" w:hAnsi="Georgia"/>
          <w:sz w:val="24"/>
          <w:szCs w:val="24"/>
        </w:rPr>
        <w:t xml:space="preserve"> όπου μπορούμε να τα παρακολουθήσουμε στη συνέχεια.</w:t>
      </w:r>
    </w:p>
    <w:p w14:paraId="65E4AD31" w14:textId="3B4A8996" w:rsidR="00AA11BC" w:rsidRDefault="00AA11BC" w:rsidP="00AA11BC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358D05DA" w14:textId="46D35A9B" w:rsidR="00AA11BC" w:rsidRPr="00F57DA2" w:rsidRDefault="00AA11BC" w:rsidP="00F57DA2">
      <w:pPr>
        <w:pStyle w:val="1"/>
        <w:shd w:val="clear" w:color="auto" w:fill="C6D9F1" w:themeFill="text2" w:themeFillTint="33"/>
        <w:rPr>
          <w:b/>
          <w:bCs/>
        </w:rPr>
      </w:pPr>
      <w:r w:rsidRPr="00F57DA2">
        <w:rPr>
          <w:b/>
          <w:bCs/>
        </w:rPr>
        <w:t xml:space="preserve">Ε. </w:t>
      </w:r>
      <w:r w:rsidR="00F57DA2" w:rsidRPr="00F57DA2">
        <w:rPr>
          <w:b/>
          <w:bCs/>
        </w:rPr>
        <w:t xml:space="preserve">ΔΙΑΡΚΗΣ </w:t>
      </w:r>
      <w:r w:rsidRPr="00F57DA2">
        <w:rPr>
          <w:b/>
          <w:bCs/>
        </w:rPr>
        <w:t>ΕΠΙΜΟΡΦΩΣΗ ΣΥΝΑΔΕΛΦΩΝ</w:t>
      </w:r>
    </w:p>
    <w:p w14:paraId="13A9FB45" w14:textId="273B34D9" w:rsidR="00AA11BC" w:rsidRDefault="00AA11BC" w:rsidP="00AA11B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F57DA2">
        <w:rPr>
          <w:rFonts w:ascii="Georgia" w:hAnsi="Georgia"/>
          <w:b/>
          <w:bCs/>
          <w:sz w:val="24"/>
          <w:szCs w:val="24"/>
        </w:rPr>
        <w:t>Διενέργεια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B42AF1">
        <w:rPr>
          <w:rFonts w:ascii="Georgia" w:hAnsi="Georgia"/>
          <w:sz w:val="24"/>
          <w:szCs w:val="24"/>
        </w:rPr>
        <w:t>διαδυκτιακών</w:t>
      </w:r>
      <w:proofErr w:type="spellEnd"/>
      <w:r w:rsidR="00B42AF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επιμορφωτικών σεμιναρίων </w:t>
      </w:r>
      <w:bookmarkStart w:id="0" w:name="_GoBack"/>
      <w:r>
        <w:rPr>
          <w:rFonts w:ascii="Georgia" w:hAnsi="Georgia"/>
          <w:sz w:val="24"/>
          <w:szCs w:val="24"/>
        </w:rPr>
        <w:t>για μείζονα ζητήματα που απασχολούν όλους τους συναδέλφους (</w:t>
      </w:r>
      <w:bookmarkEnd w:id="0"/>
      <w:r>
        <w:rPr>
          <w:rFonts w:ascii="Georgia" w:hAnsi="Georgia"/>
          <w:sz w:val="24"/>
          <w:szCs w:val="24"/>
        </w:rPr>
        <w:t xml:space="preserve">αυθαίρετα, ασφαλιστική νομοθεσία, ΦΜΑ, φορολογικά κλπ) </w:t>
      </w:r>
    </w:p>
    <w:p w14:paraId="0EF89E8D" w14:textId="3D0F67AB" w:rsidR="00F57DA2" w:rsidRPr="00AA11BC" w:rsidRDefault="00F57DA2" w:rsidP="00AA11B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Στήριξη των νέων συναδέλφων με επιμορφωτικά σεμινάρια</w:t>
      </w:r>
      <w:r w:rsidRPr="00F57DA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επικεντρωμένα στις ανάγκες τους.</w:t>
      </w:r>
    </w:p>
    <w:p w14:paraId="724006E2" w14:textId="1D54F4A1" w:rsidR="00E74D09" w:rsidRPr="0005296A" w:rsidRDefault="00E74D09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5F3986F3" w14:textId="43A6650B" w:rsidR="00E74D09" w:rsidRPr="00AA11BC" w:rsidRDefault="00F57DA2" w:rsidP="00AA11BC">
      <w:pPr>
        <w:pStyle w:val="1"/>
        <w:shd w:val="clear" w:color="auto" w:fill="C6D9F1" w:themeFill="text2" w:themeFillTint="33"/>
        <w:rPr>
          <w:b/>
          <w:bCs/>
        </w:rPr>
      </w:pPr>
      <w:r>
        <w:rPr>
          <w:b/>
          <w:bCs/>
        </w:rPr>
        <w:t>Στ</w:t>
      </w:r>
      <w:r w:rsidR="00AA11BC">
        <w:rPr>
          <w:b/>
          <w:bCs/>
        </w:rPr>
        <w:t xml:space="preserve">. </w:t>
      </w:r>
      <w:r w:rsidR="00E74D09" w:rsidRPr="00AA11BC">
        <w:rPr>
          <w:b/>
          <w:bCs/>
        </w:rPr>
        <w:t>ΠΑΡΟΧΗ ΨΗΦΙΑΚΩΝ ΥΠΟΓΡΑΦΩΝ</w:t>
      </w:r>
    </w:p>
    <w:p w14:paraId="6DB14858" w14:textId="77777777" w:rsidR="00AA11BC" w:rsidRDefault="00E74D09" w:rsidP="00AA11B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b/>
          <w:bCs/>
          <w:sz w:val="24"/>
          <w:szCs w:val="24"/>
        </w:rPr>
        <w:t>Παρασχέθηκαν</w:t>
      </w:r>
      <w:r w:rsidRPr="00AA11BC">
        <w:rPr>
          <w:rFonts w:ascii="Georgia" w:hAnsi="Georgia"/>
          <w:sz w:val="24"/>
          <w:szCs w:val="24"/>
        </w:rPr>
        <w:t xml:space="preserve"> σε όλους τους συναδέλφους ψηφιακές υπογραφές </w:t>
      </w:r>
      <w:r w:rsidRPr="00AA11BC">
        <w:rPr>
          <w:rFonts w:ascii="Georgia" w:hAnsi="Georgia"/>
          <w:b/>
          <w:bCs/>
          <w:sz w:val="24"/>
          <w:szCs w:val="24"/>
        </w:rPr>
        <w:t xml:space="preserve">δωρεάν </w:t>
      </w:r>
      <w:r w:rsidRPr="00AA11BC">
        <w:rPr>
          <w:rFonts w:ascii="Georgia" w:hAnsi="Georgia"/>
          <w:sz w:val="24"/>
          <w:szCs w:val="24"/>
        </w:rPr>
        <w:t xml:space="preserve">από το Σύλλογο </w:t>
      </w:r>
    </w:p>
    <w:p w14:paraId="14A9AB7B" w14:textId="77777777" w:rsidR="00AA11BC" w:rsidRDefault="00AA11BC" w:rsidP="00AA11B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b/>
          <w:bCs/>
          <w:sz w:val="24"/>
          <w:szCs w:val="24"/>
        </w:rPr>
        <w:t>Δ</w:t>
      </w:r>
      <w:r w:rsidR="00E74D09" w:rsidRPr="00AA11BC">
        <w:rPr>
          <w:rFonts w:ascii="Georgia" w:hAnsi="Georgia"/>
          <w:b/>
          <w:bCs/>
          <w:sz w:val="24"/>
          <w:szCs w:val="24"/>
        </w:rPr>
        <w:t xml:space="preserve">ημιουργήθηκαν </w:t>
      </w:r>
      <w:r w:rsidR="00E74D09" w:rsidRPr="00AA11BC">
        <w:rPr>
          <w:rFonts w:ascii="Georgia" w:hAnsi="Georgia"/>
          <w:sz w:val="24"/>
          <w:szCs w:val="24"/>
        </w:rPr>
        <w:t>οι υποδομές στην ιστοσελίδα μας για λήψη με εύκολο και αυτοματοποιημένο τρόπο όλων των σχετικών αρχείων που απαιτούνται για τη χρήση της.</w:t>
      </w:r>
      <w:r w:rsidR="00BE3422" w:rsidRPr="00AA11BC">
        <w:rPr>
          <w:rFonts w:ascii="Georgia" w:hAnsi="Georgia"/>
          <w:sz w:val="24"/>
          <w:szCs w:val="24"/>
        </w:rPr>
        <w:t xml:space="preserve"> </w:t>
      </w:r>
    </w:p>
    <w:p w14:paraId="2EBB6937" w14:textId="2B3378B3" w:rsidR="00E74D09" w:rsidRPr="00AA11BC" w:rsidRDefault="00BE3422" w:rsidP="00AA11BC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  <w:r w:rsidRPr="00AA11BC">
        <w:rPr>
          <w:rFonts w:ascii="Georgia" w:hAnsi="Georgia"/>
          <w:b/>
          <w:bCs/>
          <w:sz w:val="24"/>
          <w:szCs w:val="24"/>
        </w:rPr>
        <w:lastRenderedPageBreak/>
        <w:t>Προβλέπεται</w:t>
      </w:r>
      <w:r w:rsidRPr="00AA11BC">
        <w:rPr>
          <w:rFonts w:ascii="Georgia" w:hAnsi="Georgia"/>
          <w:sz w:val="24"/>
          <w:szCs w:val="24"/>
        </w:rPr>
        <w:t xml:space="preserve"> σε σύντομο χρονικό διάστημα, εκ νέου και δωρεάν, να παρασχεθεί το ψηφιακό πιστοποιητικό σε όλους τους συναδέλφους </w:t>
      </w:r>
      <w:r w:rsidRPr="00AA11BC">
        <w:rPr>
          <w:rFonts w:ascii="Georgia" w:hAnsi="Georgia"/>
          <w:b/>
          <w:bCs/>
          <w:sz w:val="24"/>
          <w:szCs w:val="24"/>
        </w:rPr>
        <w:t>με ενέργειες του Υπουργείου Ψηφιακής Διακυβέρνησης</w:t>
      </w:r>
      <w:r w:rsidRPr="00AA11BC">
        <w:rPr>
          <w:rFonts w:ascii="Georgia" w:hAnsi="Georgia"/>
          <w:sz w:val="24"/>
          <w:szCs w:val="24"/>
        </w:rPr>
        <w:t>.</w:t>
      </w:r>
    </w:p>
    <w:p w14:paraId="5CFA39DF" w14:textId="068B156E" w:rsidR="00E74D09" w:rsidRPr="0005296A" w:rsidRDefault="00E74D09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20C1C247" w14:textId="548495F3" w:rsidR="00E74D09" w:rsidRPr="00AA11BC" w:rsidRDefault="00AA11BC" w:rsidP="00AA11BC">
      <w:pPr>
        <w:spacing w:before="120" w:after="120"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AA11BC">
        <w:rPr>
          <w:rFonts w:ascii="Georgia" w:hAnsi="Georgia"/>
          <w:i/>
          <w:iCs/>
          <w:sz w:val="24"/>
          <w:szCs w:val="24"/>
        </w:rPr>
        <w:t>Με τιμή</w:t>
      </w:r>
    </w:p>
    <w:p w14:paraId="4A26B6F6" w14:textId="77777777" w:rsidR="00AA11BC" w:rsidRPr="00AA11BC" w:rsidRDefault="00AA11BC" w:rsidP="00AA11BC">
      <w:pPr>
        <w:spacing w:before="120" w:after="120"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AA11BC">
        <w:rPr>
          <w:rFonts w:ascii="Georgia" w:hAnsi="Georgia"/>
          <w:i/>
          <w:iCs/>
          <w:sz w:val="24"/>
          <w:szCs w:val="24"/>
        </w:rPr>
        <w:t xml:space="preserve">Ο συνάδελφός σας </w:t>
      </w:r>
    </w:p>
    <w:p w14:paraId="1100C98D" w14:textId="4719F708" w:rsidR="00AA11BC" w:rsidRPr="00AA11BC" w:rsidRDefault="00AA11BC" w:rsidP="00AA11BC">
      <w:pPr>
        <w:spacing w:before="120" w:after="120"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AA11BC">
        <w:rPr>
          <w:rFonts w:ascii="Georgia" w:hAnsi="Georgia"/>
          <w:i/>
          <w:iCs/>
          <w:sz w:val="24"/>
          <w:szCs w:val="24"/>
        </w:rPr>
        <w:t>Θεόδωρος Χαλκίδης</w:t>
      </w:r>
    </w:p>
    <w:p w14:paraId="6E77B779" w14:textId="77777777" w:rsidR="00E74D09" w:rsidRPr="0005296A" w:rsidRDefault="00E74D09" w:rsidP="0005296A">
      <w:pPr>
        <w:spacing w:before="120" w:after="120" w:line="360" w:lineRule="auto"/>
        <w:jc w:val="both"/>
        <w:rPr>
          <w:rFonts w:ascii="Georgia" w:hAnsi="Georgia"/>
          <w:sz w:val="24"/>
          <w:szCs w:val="24"/>
        </w:rPr>
      </w:pPr>
    </w:p>
    <w:p w14:paraId="27CDF522" w14:textId="77777777" w:rsidR="008E13EC" w:rsidRPr="0005296A" w:rsidRDefault="008E13EC" w:rsidP="0005296A">
      <w:pPr>
        <w:spacing w:before="120" w:after="120" w:line="360" w:lineRule="auto"/>
        <w:rPr>
          <w:sz w:val="24"/>
          <w:szCs w:val="24"/>
        </w:rPr>
      </w:pPr>
    </w:p>
    <w:sectPr w:rsidR="008E13EC" w:rsidRPr="00052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7E"/>
    <w:multiLevelType w:val="hybridMultilevel"/>
    <w:tmpl w:val="623E60AE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F2451C"/>
    <w:multiLevelType w:val="hybridMultilevel"/>
    <w:tmpl w:val="2878DE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67D4"/>
    <w:multiLevelType w:val="hybridMultilevel"/>
    <w:tmpl w:val="659EDA50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683DB1"/>
    <w:multiLevelType w:val="hybridMultilevel"/>
    <w:tmpl w:val="ADEEF7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15540"/>
    <w:multiLevelType w:val="hybridMultilevel"/>
    <w:tmpl w:val="845056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F1E11"/>
    <w:multiLevelType w:val="hybridMultilevel"/>
    <w:tmpl w:val="74708D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06694"/>
    <w:multiLevelType w:val="hybridMultilevel"/>
    <w:tmpl w:val="2C2878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0C"/>
    <w:rsid w:val="0005296A"/>
    <w:rsid w:val="00243FE7"/>
    <w:rsid w:val="003F4058"/>
    <w:rsid w:val="0040410C"/>
    <w:rsid w:val="00410E97"/>
    <w:rsid w:val="004E6A0C"/>
    <w:rsid w:val="006201EE"/>
    <w:rsid w:val="00747522"/>
    <w:rsid w:val="008E13EC"/>
    <w:rsid w:val="009B2380"/>
    <w:rsid w:val="00AA11BC"/>
    <w:rsid w:val="00B42AF1"/>
    <w:rsid w:val="00BE3422"/>
    <w:rsid w:val="00C018B2"/>
    <w:rsid w:val="00E74D09"/>
    <w:rsid w:val="00E81342"/>
    <w:rsid w:val="00F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C"/>
  </w:style>
  <w:style w:type="paragraph" w:styleId="1">
    <w:name w:val="heading 1"/>
    <w:basedOn w:val="a"/>
    <w:next w:val="a"/>
    <w:link w:val="1Char"/>
    <w:uiPriority w:val="9"/>
    <w:qFormat/>
    <w:rsid w:val="00052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4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52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C"/>
  </w:style>
  <w:style w:type="paragraph" w:styleId="1">
    <w:name w:val="heading 1"/>
    <w:basedOn w:val="a"/>
    <w:next w:val="a"/>
    <w:link w:val="1Char"/>
    <w:uiPriority w:val="9"/>
    <w:qFormat/>
    <w:rsid w:val="00052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4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52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Halkidis</dc:creator>
  <cp:lastModifiedBy>tritos9</cp:lastModifiedBy>
  <cp:revision>2</cp:revision>
  <dcterms:created xsi:type="dcterms:W3CDTF">2021-05-24T08:33:00Z</dcterms:created>
  <dcterms:modified xsi:type="dcterms:W3CDTF">2021-05-24T08:33:00Z</dcterms:modified>
</cp:coreProperties>
</file>