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C16A" w14:textId="3E2DBCF7" w:rsidR="002A3CB6" w:rsidRPr="00E51E34" w:rsidRDefault="00984DF6" w:rsidP="00E51E34">
      <w:pPr>
        <w:jc w:val="center"/>
        <w:rPr>
          <w:b/>
          <w:bCs/>
          <w:sz w:val="28"/>
          <w:szCs w:val="28"/>
        </w:rPr>
      </w:pPr>
      <w:r w:rsidRPr="00E51E34">
        <w:rPr>
          <w:b/>
          <w:bCs/>
          <w:sz w:val="28"/>
          <w:szCs w:val="28"/>
        </w:rPr>
        <w:t>ΥΓΕΙΟΝΟΜΙΚΟ ΠΡΩΤΟΚΟΛΛΟ ΓΙΑ ΤΙΣ ΑΡΧΑΙΡΕΣΙΕΣ ΤΟΥ ΣΣΕΑΠΑΔ ΤΗΝ 30η και 31η ΜΑ</w:t>
      </w:r>
      <w:r w:rsidRPr="00E51E34">
        <w:rPr>
          <w:rFonts w:cstheme="minorHAnsi"/>
          <w:b/>
          <w:bCs/>
          <w:sz w:val="28"/>
          <w:szCs w:val="28"/>
        </w:rPr>
        <w:t>Ϊ</w:t>
      </w:r>
      <w:r w:rsidRPr="00E51E34">
        <w:rPr>
          <w:b/>
          <w:bCs/>
          <w:sz w:val="28"/>
          <w:szCs w:val="28"/>
        </w:rPr>
        <w:t>ΟΥ 2021</w:t>
      </w:r>
    </w:p>
    <w:p w14:paraId="620BBA81" w14:textId="20FAE054" w:rsidR="00D55106" w:rsidRDefault="006144F3" w:rsidP="006144F3">
      <w:pPr>
        <w:jc w:val="both"/>
      </w:pPr>
      <w:r>
        <w:t xml:space="preserve">Λαμβάνοντας υπόψη την ΚΥΑ με </w:t>
      </w:r>
      <w:proofErr w:type="spellStart"/>
      <w:r>
        <w:t>Αριθμ</w:t>
      </w:r>
      <w:proofErr w:type="spellEnd"/>
      <w:r>
        <w:t>. Δ1α/</w:t>
      </w:r>
      <w:proofErr w:type="spellStart"/>
      <w:r>
        <w:t>Γ.Π.οικ</w:t>
      </w:r>
      <w:proofErr w:type="spellEnd"/>
      <w:r>
        <w:t>. 31950/21.05.2021 (Β΄2141/22.05.2021) που ισχύει για διάστημα από Δευτέρα 24.05.2021 06:00 έως Δευτέρα 31.05.2021 06:00.</w:t>
      </w:r>
    </w:p>
    <w:p w14:paraId="537CA977" w14:textId="77777777" w:rsidR="006144F3" w:rsidRDefault="006144F3" w:rsidP="006144F3">
      <w:pPr>
        <w:jc w:val="both"/>
      </w:pPr>
    </w:p>
    <w:p w14:paraId="47476852" w14:textId="77777777" w:rsidR="009F4E46" w:rsidRPr="00E51E34" w:rsidRDefault="009F4E46" w:rsidP="00E51E34">
      <w:pPr>
        <w:shd w:val="clear" w:color="auto" w:fill="D9D9D9" w:themeFill="background1" w:themeFillShade="D9"/>
        <w:rPr>
          <w:b/>
          <w:bCs/>
          <w:sz w:val="24"/>
          <w:szCs w:val="24"/>
        </w:rPr>
      </w:pPr>
      <w:r w:rsidRPr="00E51E34">
        <w:rPr>
          <w:b/>
          <w:bCs/>
          <w:sz w:val="24"/>
          <w:szCs w:val="24"/>
        </w:rPr>
        <w:t>Α) Γενικοί Κανόνες</w:t>
      </w:r>
    </w:p>
    <w:p w14:paraId="2EB61DE8" w14:textId="68213E41" w:rsidR="009F4E46" w:rsidRDefault="009F4E46" w:rsidP="009F4E46">
      <w:pPr>
        <w:jc w:val="both"/>
      </w:pPr>
      <w:r>
        <w:t xml:space="preserve">1) </w:t>
      </w:r>
      <w:r w:rsidR="00D55106">
        <w:t xml:space="preserve">ο μέγιστος επιτρεπόμενος αριθμός </w:t>
      </w:r>
      <w:r w:rsidR="00E51E34">
        <w:t>εκλογέων</w:t>
      </w:r>
      <w:r w:rsidR="00D55106">
        <w:t xml:space="preserve"> ανά χώρο</w:t>
      </w:r>
      <w:r>
        <w:t xml:space="preserve"> διενέργειας των αρχαιρεσιών ορίζεται το </w:t>
      </w:r>
      <w:r w:rsidR="008F60A9">
        <w:t>τέσσερα</w:t>
      </w:r>
      <w:r>
        <w:t xml:space="preserve"> (</w:t>
      </w:r>
      <w:r w:rsidR="008F60A9" w:rsidRPr="008F60A9">
        <w:t>4</w:t>
      </w:r>
      <w:r>
        <w:t>) πλέον των μελών της Εφορευτικής Επιτροπής</w:t>
      </w:r>
      <w:r w:rsidR="001C09EE">
        <w:t xml:space="preserve"> και των ψηφολεκτών</w:t>
      </w:r>
      <w:r w:rsidR="008F60A9">
        <w:t xml:space="preserve"> και των </w:t>
      </w:r>
      <w:r w:rsidR="0043093A">
        <w:t>αντιπρο</w:t>
      </w:r>
      <w:r w:rsidR="008F60A9">
        <w:t>σώπων συνδυασμών και υποψηφίων Προέδρων</w:t>
      </w:r>
      <w:r>
        <w:t>.</w:t>
      </w:r>
    </w:p>
    <w:p w14:paraId="573D86EC" w14:textId="0143B777" w:rsidR="001C09EE" w:rsidRDefault="001C09EE" w:rsidP="009F4E46">
      <w:pPr>
        <w:jc w:val="both"/>
      </w:pPr>
      <w:r>
        <w:t xml:space="preserve">2) </w:t>
      </w:r>
      <w:r w:rsidR="0043093A">
        <w:t>τ</w:t>
      </w:r>
      <w:r w:rsidRPr="001C09EE">
        <w:t>α μέλη της εφορευτικής επιτροπής και οι ψηφολέκτες</w:t>
      </w:r>
      <w:r>
        <w:t xml:space="preserve">, οι </w:t>
      </w:r>
      <w:r w:rsidR="0043093A">
        <w:t>αντιπ</w:t>
      </w:r>
      <w:r>
        <w:t xml:space="preserve">ρόσωποι των εκλογικών συνδυασμών και </w:t>
      </w:r>
      <w:r w:rsidR="0043093A">
        <w:t xml:space="preserve">υποψηφίων Προέδρων καθώς και </w:t>
      </w:r>
      <w:r>
        <w:t xml:space="preserve">οι υποψήφιοι Πρόεδροι </w:t>
      </w:r>
      <w:r w:rsidRPr="001C09EE">
        <w:t xml:space="preserve">θα πρέπει να προσκομίσουν αρνητικό </w:t>
      </w:r>
      <w:proofErr w:type="spellStart"/>
      <w:r w:rsidRPr="001C09EE">
        <w:t>self-test</w:t>
      </w:r>
      <w:proofErr w:type="spellEnd"/>
      <w:r>
        <w:t xml:space="preserve"> της προηγούμενης ή της αυτής μέρας των αρχαιρεσιών.</w:t>
      </w:r>
    </w:p>
    <w:p w14:paraId="2A60DAF4" w14:textId="29B16B33" w:rsidR="00D55106" w:rsidRPr="001C09EE" w:rsidRDefault="001C09EE" w:rsidP="009F4E46">
      <w:pPr>
        <w:jc w:val="both"/>
      </w:pPr>
      <w:r>
        <w:t>3</w:t>
      </w:r>
      <w:r w:rsidR="009F4E46">
        <w:t>)</w:t>
      </w:r>
      <w:r w:rsidR="00D55106">
        <w:t xml:space="preserve"> </w:t>
      </w:r>
      <w:r w:rsidR="009F4E46">
        <w:t>τήρηση της απαιτούμενης απόστασης των δ</w:t>
      </w:r>
      <w:r w:rsidR="00D55106">
        <w:t>ύο (2) μέτρων και να ληφθεί κάθε μέριμνα έτσι ώστε να</w:t>
      </w:r>
      <w:r w:rsidR="009F4E46">
        <w:t xml:space="preserve"> </w:t>
      </w:r>
      <w:r w:rsidR="00D55106">
        <w:t xml:space="preserve">μην υπάρχει </w:t>
      </w:r>
      <w:proofErr w:type="spellStart"/>
      <w:r w:rsidR="00D55106">
        <w:t>υπερσυγκέντρωση</w:t>
      </w:r>
      <w:proofErr w:type="spellEnd"/>
      <w:r w:rsidR="00D55106">
        <w:t xml:space="preserve"> ατόμων σε μία αίθουσα/έναν χώρο</w:t>
      </w:r>
      <w:r w:rsidR="009F4E46">
        <w:t>.</w:t>
      </w:r>
      <w:r>
        <w:t xml:space="preserve"> </w:t>
      </w:r>
    </w:p>
    <w:p w14:paraId="09D991E4" w14:textId="095BD306" w:rsidR="009F4E46" w:rsidRDefault="001C09EE" w:rsidP="009F4E46">
      <w:pPr>
        <w:jc w:val="both"/>
      </w:pPr>
      <w:r>
        <w:t>4</w:t>
      </w:r>
      <w:r w:rsidR="009F4E46">
        <w:t>) οι χώροι θα πρέπει να αερίζονται επαρκώς.</w:t>
      </w:r>
    </w:p>
    <w:p w14:paraId="079FEDF1" w14:textId="3D6CCF51" w:rsidR="009F4E46" w:rsidRPr="00017F06" w:rsidRDefault="001C09EE" w:rsidP="009F4E46">
      <w:pPr>
        <w:jc w:val="both"/>
      </w:pPr>
      <w:r>
        <w:t>5</w:t>
      </w:r>
      <w:r w:rsidR="009F4E46">
        <w:t xml:space="preserve">) οι </w:t>
      </w:r>
      <w:r w:rsidR="00E51E34">
        <w:t>εκλογείς</w:t>
      </w:r>
      <w:r w:rsidR="009F4E46">
        <w:t xml:space="preserve"> είναι υποχρεωμένοι </w:t>
      </w:r>
      <w:r w:rsidR="006234B8">
        <w:t xml:space="preserve">καθ’ όλη της διάρκεια της παραμονής τους στο Κατάστημα και έξω από αυτό κατά την αναμονή </w:t>
      </w:r>
      <w:r w:rsidR="009F4E46">
        <w:t>να φορούν είτε διπλή μάσκα είτε μάσκα Ν95 και να έχουν χρησιμοποιήσει αντισηπτικό αλκοολούχο διάλυμα (70%) κατά την είσοδό τους στο Κατάστημα ψηφοφορίας</w:t>
      </w:r>
      <w:r w:rsidR="00E51E34">
        <w:t>, από σχετικά αντισηπτικά διαλύματα</w:t>
      </w:r>
      <w:r w:rsidR="006234B8">
        <w:t xml:space="preserve"> που θα έχ</w:t>
      </w:r>
      <w:r w:rsidR="00E51E34">
        <w:t>ουν</w:t>
      </w:r>
      <w:r w:rsidR="006234B8">
        <w:t xml:space="preserve"> τοποθετηθεί σε εμφανή σημεία </w:t>
      </w:r>
      <w:r w:rsidR="00E51E34">
        <w:t>στην Είσοδο</w:t>
      </w:r>
      <w:r w:rsidR="006234B8">
        <w:t xml:space="preserve"> με ευθύνη του Συλλόγου</w:t>
      </w:r>
      <w:r w:rsidR="009F4E46">
        <w:t>.</w:t>
      </w:r>
      <w:r w:rsidR="00017F06" w:rsidRPr="00017F06">
        <w:t xml:space="preserve"> </w:t>
      </w:r>
      <w:r w:rsidR="00017F06">
        <w:t xml:space="preserve">Στο Κατάστημα ψηφοφορίας θα </w:t>
      </w:r>
      <w:r w:rsidR="003F5054">
        <w:t xml:space="preserve">υπάρχει η δυνατότητα διάθεσης δωρεάν μάσκας προς κάθε εκλογέα εφόσον παραστεί ανάγκη για </w:t>
      </w:r>
      <w:r w:rsidR="00017F06">
        <w:t>την άσκηση του εκλογικού δικαιώματος</w:t>
      </w:r>
      <w:r w:rsidR="003F5054">
        <w:t>.</w:t>
      </w:r>
    </w:p>
    <w:p w14:paraId="5D537ABA" w14:textId="3F7EFB9E" w:rsidR="009F4E46" w:rsidRDefault="001C09EE" w:rsidP="009F4E46">
      <w:pPr>
        <w:jc w:val="both"/>
      </w:pPr>
      <w:r>
        <w:t>6</w:t>
      </w:r>
      <w:r w:rsidR="009F4E46">
        <w:t xml:space="preserve">) κατά την είσοδο και έξοδο </w:t>
      </w:r>
      <w:r w:rsidR="006234B8">
        <w:t>από το Κατάστημα ψηφοφορίας σε τυχόν σχηματισθείσες ουρές θα πρέπει να τηρούνται οι α</w:t>
      </w:r>
      <w:r w:rsidR="009F4E46">
        <w:t>ποστάσεις</w:t>
      </w:r>
      <w:r w:rsidR="006234B8">
        <w:t xml:space="preserve"> των</w:t>
      </w:r>
      <w:r w:rsidR="009F4E46">
        <w:t xml:space="preserve"> δύο (2) μέτρων</w:t>
      </w:r>
      <w:r w:rsidR="006234B8">
        <w:t>.</w:t>
      </w:r>
    </w:p>
    <w:p w14:paraId="267445F3" w14:textId="44723C4B" w:rsidR="006234B8" w:rsidRDefault="001C09EE" w:rsidP="009F4E46">
      <w:pPr>
        <w:jc w:val="both"/>
      </w:pPr>
      <w:r>
        <w:t>7</w:t>
      </w:r>
      <w:r w:rsidR="009F4E46">
        <w:t xml:space="preserve">) προς αποφυγή άσκοπης </w:t>
      </w:r>
      <w:proofErr w:type="spellStart"/>
      <w:r w:rsidR="009F4E46">
        <w:t>υπερσυγκέντρωσης</w:t>
      </w:r>
      <w:proofErr w:type="spellEnd"/>
      <w:r w:rsidR="009F4E46">
        <w:t xml:space="preserve"> </w:t>
      </w:r>
      <w:r w:rsidR="006234B8">
        <w:t>ατόμων θα μοιράζονται με ευθύνη του Συλλόγου έξω από την είσοδο των Γραφείων του χαρτιά με αριθμούς προτεραιότητας μίας χρήσης και η είσοδος στο Κατάστημα ψηφοφορίας θα γίνεται με την σειρά προτεραιότητας με ευθύνη του Συλλόγου. Έξω από το Κατάστημα ψηφοφορίας και σε ανοικτό χώρο θα υπάρχουν τουλάχιστον 20 (είκοσι) καθίσματα με απόσταση 2 μέτρων μεταξύ τους για την αναμονή.</w:t>
      </w:r>
    </w:p>
    <w:p w14:paraId="79389364" w14:textId="60BB77B2" w:rsidR="000A7F9E" w:rsidRDefault="001C09EE" w:rsidP="000A7F9E">
      <w:pPr>
        <w:jc w:val="both"/>
      </w:pPr>
      <w:r>
        <w:t>8</w:t>
      </w:r>
      <w:r w:rsidR="000A7F9E">
        <w:t>) Στους χώρους υγιεινής εφαρμόζονται οι εξής κανόνες:</w:t>
      </w:r>
    </w:p>
    <w:p w14:paraId="7C8EA0A3" w14:textId="776E5782" w:rsidR="000A7F9E" w:rsidRDefault="000A7F9E" w:rsidP="000A7F9E">
      <w:pPr>
        <w:jc w:val="both"/>
      </w:pPr>
      <w:r>
        <w:t xml:space="preserve">- μόνιμος αερισμός </w:t>
      </w:r>
    </w:p>
    <w:p w14:paraId="3910DC77" w14:textId="32C78FFD" w:rsidR="000A7F9E" w:rsidRDefault="000A7F9E" w:rsidP="000A7F9E">
      <w:pPr>
        <w:jc w:val="both"/>
      </w:pPr>
      <w:r>
        <w:t>- Κλειστό καπάκι λεκάνης πριν χρησιμοποιηθεί το καζανάκι</w:t>
      </w:r>
    </w:p>
    <w:p w14:paraId="56E687D0" w14:textId="0D0AEE8D" w:rsidR="000A7F9E" w:rsidRDefault="000A7F9E" w:rsidP="000A7F9E">
      <w:pPr>
        <w:jc w:val="both"/>
      </w:pPr>
      <w:r>
        <w:t>- H χρήση χάρτινων ή πλαστικών καλυμμάτων λεκάνης μίας χρήσης είναι επιθυμητή</w:t>
      </w:r>
    </w:p>
    <w:p w14:paraId="474CB990" w14:textId="77777777" w:rsidR="000A7F9E" w:rsidRDefault="000A7F9E" w:rsidP="000A7F9E">
      <w:pPr>
        <w:jc w:val="both"/>
      </w:pPr>
      <w:r>
        <w:t>- Να μην χρησιμοποιείται μηχάνημα για στέγνωμα των χεριών</w:t>
      </w:r>
    </w:p>
    <w:p w14:paraId="74F888AB" w14:textId="1261890A" w:rsidR="000A7F9E" w:rsidRDefault="000A7F9E" w:rsidP="000A7F9E">
      <w:pPr>
        <w:jc w:val="both"/>
      </w:pPr>
      <w:r>
        <w:t>- Σε περίπτωση αναμονής στους χώρους υγιεινής, θα πρέπει να τηρούνται αποστάσεις δύο (2) μέτρων.</w:t>
      </w:r>
    </w:p>
    <w:p w14:paraId="058E6F2E" w14:textId="4D3B0FA7" w:rsidR="000A7F9E" w:rsidRDefault="000A7F9E" w:rsidP="000A7F9E">
      <w:pPr>
        <w:jc w:val="both"/>
      </w:pPr>
      <w:r>
        <w:t>- Τακτικός καθαρισμός και απολύμανση</w:t>
      </w:r>
    </w:p>
    <w:p w14:paraId="6DD4492A" w14:textId="62315C51" w:rsidR="000A7F9E" w:rsidRDefault="001C09EE" w:rsidP="000A7F9E">
      <w:pPr>
        <w:jc w:val="both"/>
      </w:pPr>
      <w:r>
        <w:lastRenderedPageBreak/>
        <w:t>9</w:t>
      </w:r>
      <w:r w:rsidR="000A7F9E">
        <w:t xml:space="preserve">) απαγορεύεται η παραμονή στο χώρο του Καταστήματος ψηφοφορίας ατόμων που είτε δεν ασκούν εκείνη την ώρα το εκλογικό τους δικαίωμα, είτε δεν είναι μέλη της εφορευτικής επιτροπής </w:t>
      </w:r>
      <w:r w:rsidR="00F97B27">
        <w:t xml:space="preserve">ή ψηφολέκτες </w:t>
      </w:r>
      <w:r w:rsidR="00F46644">
        <w:t xml:space="preserve">είτε δεν είναι </w:t>
      </w:r>
      <w:r w:rsidR="0043093A">
        <w:t>αντιπ</w:t>
      </w:r>
      <w:r w:rsidR="00F46644">
        <w:t xml:space="preserve">ρόσωποι των συνδυασμών </w:t>
      </w:r>
      <w:r>
        <w:t>ή υποψ</w:t>
      </w:r>
      <w:r w:rsidR="0043093A">
        <w:t>ηφίων Προέδρων ή υποψ</w:t>
      </w:r>
      <w:r>
        <w:t xml:space="preserve">ήφιοι Πρόεδροι </w:t>
      </w:r>
      <w:r w:rsidR="000A7F9E">
        <w:t>είτε δεν είναι μέλη / υπάλληλοι του Συλλόγου επιφορτισμένοι με την αρμοδιότητα τήρησης του παρόντος πρωτοκόλλου.</w:t>
      </w:r>
      <w:r>
        <w:t xml:space="preserve"> Όλοι οι παραπάνω θα πρέπει </w:t>
      </w:r>
      <w:r w:rsidRPr="001C09EE">
        <w:t xml:space="preserve">να προσκομίσουν αρνητικό </w:t>
      </w:r>
      <w:proofErr w:type="spellStart"/>
      <w:r w:rsidRPr="001C09EE">
        <w:t>self-test</w:t>
      </w:r>
      <w:proofErr w:type="spellEnd"/>
      <w:r w:rsidRPr="001C09EE">
        <w:t xml:space="preserve"> της προηγούμενης ή της αυτής μέρας των αρχαιρεσιών</w:t>
      </w:r>
      <w:r>
        <w:t xml:space="preserve">, προκειμένου να </w:t>
      </w:r>
      <w:r w:rsidR="00F97B27">
        <w:t>παραβρίσκονται στο χώρο του Καταστήματος ψηφοφορίας.</w:t>
      </w:r>
    </w:p>
    <w:p w14:paraId="0BE15562" w14:textId="7419AC2F" w:rsidR="00D55106" w:rsidRDefault="00D55106" w:rsidP="00D55106"/>
    <w:p w14:paraId="3DE36211" w14:textId="3C330205" w:rsidR="00D55106" w:rsidRPr="00E51E34" w:rsidRDefault="00D55106" w:rsidP="00E51E34">
      <w:pPr>
        <w:shd w:val="clear" w:color="auto" w:fill="D9D9D9" w:themeFill="background1" w:themeFillShade="D9"/>
        <w:rPr>
          <w:b/>
          <w:bCs/>
          <w:sz w:val="24"/>
          <w:szCs w:val="24"/>
        </w:rPr>
      </w:pPr>
      <w:r w:rsidRPr="00E51E34">
        <w:rPr>
          <w:b/>
          <w:bCs/>
          <w:sz w:val="24"/>
          <w:szCs w:val="24"/>
        </w:rPr>
        <w:t>Β)Εκλογική Διαδικασία</w:t>
      </w:r>
    </w:p>
    <w:p w14:paraId="24BC03D5" w14:textId="27AEECFF" w:rsidR="006234B8" w:rsidRDefault="006234B8" w:rsidP="006234B8">
      <w:pPr>
        <w:jc w:val="both"/>
      </w:pPr>
      <w:r>
        <w:t>1) οι εκλογείς θα φορούν κατά τη ψηφοφορία γάντια ελαστικά μιας χρήσης που θα χορηγούνται κατά την είσοδο στο Κατάστημα</w:t>
      </w:r>
      <w:r w:rsidR="00E51E34">
        <w:t xml:space="preserve"> με ευθύνη του Συλλόγου</w:t>
      </w:r>
      <w:r>
        <w:t xml:space="preserve">. Μετά την ολοκλήρωση της ψηφοφορίας τα γάντια αυτά θα απορρίπτονται </w:t>
      </w:r>
      <w:r w:rsidR="00E51E34">
        <w:t xml:space="preserve">από τους χρήστες τους </w:t>
      </w:r>
      <w:r>
        <w:t>σε κάδους που θα βρίσκονται σε διάφορα σημεία του Καταστήματος.</w:t>
      </w:r>
    </w:p>
    <w:p w14:paraId="57360209" w14:textId="0D2E4ED4" w:rsidR="00D55106" w:rsidRDefault="006234B8" w:rsidP="006234B8">
      <w:pPr>
        <w:jc w:val="both"/>
      </w:pPr>
      <w:r>
        <w:t xml:space="preserve">2) </w:t>
      </w:r>
      <w:r w:rsidR="00E51E34">
        <w:t>η</w:t>
      </w:r>
      <w:r w:rsidR="00D55106">
        <w:t xml:space="preserve"> εφορευτική επιτροπή </w:t>
      </w:r>
      <w:r w:rsidR="00E51E34">
        <w:t xml:space="preserve">καθ’ όλη τη διάρκεια της διαδικασίας ψηφοφορίας θα </w:t>
      </w:r>
      <w:r w:rsidR="00D55106">
        <w:t>χρησιμοποιεί συνεχώς γάντια για την χρήση του εκλογικού υλικού</w:t>
      </w:r>
      <w:r w:rsidR="00E51E34">
        <w:t xml:space="preserve">, τα οποία θα αλλάζει και θα απορρίπτει σε κάδο απορριμμάτων ανά τακτά χρονικά διαστήματα. </w:t>
      </w:r>
      <w:r w:rsidR="000A7F9E">
        <w:t>Σε κάθε αλλαγή γαντιών συνιστάται ο καθαρισμός των χεριών με σαπούνι και νερό και καλό στέγνωμα με χαρτί μίας χρήσης ή με αντισηπτικό διάλυμα.</w:t>
      </w:r>
    </w:p>
    <w:p w14:paraId="65A6AF0F" w14:textId="20C66ED8" w:rsidR="00D55106" w:rsidRDefault="00E51E34" w:rsidP="00E51E34">
      <w:pPr>
        <w:jc w:val="both"/>
      </w:pPr>
      <w:r>
        <w:t xml:space="preserve">3) ο εκλογέας </w:t>
      </w:r>
      <w:r w:rsidR="00D55106">
        <w:t xml:space="preserve">υποδεικνύει την ταυτότητά του στην εφορευτική επιτροπή χωρίς να την </w:t>
      </w:r>
      <w:r>
        <w:t>δ</w:t>
      </w:r>
      <w:r w:rsidR="00D55106">
        <w:t>ώσει ή να</w:t>
      </w:r>
      <w:r>
        <w:t xml:space="preserve"> </w:t>
      </w:r>
      <w:r w:rsidR="00D55106">
        <w:t>την αφήσει κάπου.</w:t>
      </w:r>
    </w:p>
    <w:p w14:paraId="22E2A4EE" w14:textId="08784E7D" w:rsidR="00D55106" w:rsidRDefault="00E51E34" w:rsidP="00E51E34">
      <w:pPr>
        <w:jc w:val="both"/>
      </w:pPr>
      <w:r>
        <w:t>4) ο εκλογέας</w:t>
      </w:r>
      <w:r w:rsidR="00D55106">
        <w:t xml:space="preserve"> λαμβάνει </w:t>
      </w:r>
      <w:r>
        <w:t>τους φακέλους με τα ψηφοδέλτια</w:t>
      </w:r>
      <w:r w:rsidR="00D55106">
        <w:t xml:space="preserve"> </w:t>
      </w:r>
      <w:r>
        <w:t>σύμφωνα με τις υποδείξεις της εφορευτικής επιτροπής.</w:t>
      </w:r>
    </w:p>
    <w:p w14:paraId="3C06A6A9" w14:textId="7F6BD760" w:rsidR="00D55106" w:rsidRDefault="00E51E34" w:rsidP="00E51E34">
      <w:pPr>
        <w:jc w:val="both"/>
      </w:pPr>
      <w:r>
        <w:t>5) ο εκλογέας ε</w:t>
      </w:r>
      <w:r w:rsidR="00D55106">
        <w:t>ισέρχεται στον ειδικά διαμορφωμένο χώρο να ψηφίσει και χρησιμοποιεί δικό του στυλό ή του</w:t>
      </w:r>
      <w:r>
        <w:t xml:space="preserve"> </w:t>
      </w:r>
      <w:r w:rsidR="00D55106">
        <w:t>χορηγείται στυλό μιας χρήσης.</w:t>
      </w:r>
    </w:p>
    <w:p w14:paraId="6634637B" w14:textId="1022FD4E" w:rsidR="00D55106" w:rsidRDefault="00E51E34" w:rsidP="00E51E34">
      <w:pPr>
        <w:jc w:val="both"/>
      </w:pPr>
      <w:r>
        <w:t xml:space="preserve">6) </w:t>
      </w:r>
      <w:r w:rsidR="00582807">
        <w:t>οι</w:t>
      </w:r>
      <w:r w:rsidR="00D55106">
        <w:t xml:space="preserve"> φάκελοι υποχρεωτικά κλείνουν με αυτοκόλλητη ταινία.</w:t>
      </w:r>
      <w:r>
        <w:t xml:space="preserve"> </w:t>
      </w:r>
      <w:r w:rsidRPr="00E51E34">
        <w:rPr>
          <w:b/>
          <w:bCs/>
        </w:rPr>
        <w:t>ΠΡΟΣΟΧΗ: Δεν σαλιώνουμε τον φάκελο</w:t>
      </w:r>
      <w:r>
        <w:t>.</w:t>
      </w:r>
    </w:p>
    <w:p w14:paraId="64977BA4" w14:textId="2D910C9C" w:rsidR="00D55106" w:rsidRDefault="00E51E34" w:rsidP="00E51E34">
      <w:pPr>
        <w:jc w:val="both"/>
      </w:pPr>
      <w:r>
        <w:t>7) ο κάθε εκλογέας</w:t>
      </w:r>
      <w:r w:rsidR="00D55106">
        <w:t xml:space="preserve"> ρίχνει στην κάλπη το φάκελο χωρίς να μεσολαβήσει μέλος της εφορευτικής</w:t>
      </w:r>
      <w:r>
        <w:t xml:space="preserve"> </w:t>
      </w:r>
      <w:r w:rsidR="00D55106">
        <w:t>επιτροπής.</w:t>
      </w:r>
    </w:p>
    <w:p w14:paraId="4F1F8869" w14:textId="68D62D66" w:rsidR="000A7F9E" w:rsidRDefault="00E51E34" w:rsidP="000A7F9E">
      <w:pPr>
        <w:jc w:val="both"/>
      </w:pPr>
      <w:r>
        <w:t>8)</w:t>
      </w:r>
      <w:r w:rsidR="00D55106">
        <w:t>-</w:t>
      </w:r>
      <w:r w:rsidR="00582807">
        <w:t>η</w:t>
      </w:r>
      <w:r w:rsidR="00D55106">
        <w:t xml:space="preserve"> συλλογή και </w:t>
      </w:r>
      <w:r>
        <w:t xml:space="preserve">η </w:t>
      </w:r>
      <w:r w:rsidR="00D55106">
        <w:t xml:space="preserve">διάνοιξη των φακέλων </w:t>
      </w:r>
      <w:r>
        <w:t xml:space="preserve">από την εφορευτική επιτροπή </w:t>
      </w:r>
      <w:r w:rsidR="00D55106">
        <w:t>γίνεται με γάντια</w:t>
      </w:r>
      <w:r>
        <w:t>. Η εφορευτική επιτροπή θα φέρει γάντια καθ’ όλη τη διάρκεια της διαλογής των ψήφων και της ανάδειξης των αποτελεσμάτων</w:t>
      </w:r>
      <w:r w:rsidR="000A7F9E">
        <w:t xml:space="preserve"> που θα αλλάζει σε τακτικά διαστήματα.</w:t>
      </w:r>
      <w:r>
        <w:t xml:space="preserve"> </w:t>
      </w:r>
      <w:r w:rsidR="000A7F9E">
        <w:t>Σε κάθε αλλαγή γαντιών συνιστάται ο καθαρισμός των χεριών με σαπούνι και νερό και καλό στέγνωμα με χαρτί μίας χρήσης ή με αντισηπτικό διάλυμα.</w:t>
      </w:r>
    </w:p>
    <w:p w14:paraId="7B98A2DA" w14:textId="56E7315F" w:rsidR="00F97B27" w:rsidRDefault="00F97B27" w:rsidP="000A7F9E">
      <w:pPr>
        <w:jc w:val="both"/>
      </w:pPr>
      <w:r>
        <w:t xml:space="preserve">9) Κατά τη συλλογή και την διάνοιξη των φακέλων και στην συνέχεια κατά την καταμέτρηση, επιτρέπεται η παραμονή μέχρι δύο (2) ατόμων ανά συνδυασμό καθώς και των υποψηφίων Προέδρων και μέχρι τον επιτρεπόμενο αριθμό από την ισχύουσα νομοθεσία </w:t>
      </w:r>
    </w:p>
    <w:p w14:paraId="1558CD90" w14:textId="404D4653" w:rsidR="000A7F9E" w:rsidRPr="00984DF6" w:rsidRDefault="00F97B27" w:rsidP="000A7F9E">
      <w:pPr>
        <w:jc w:val="both"/>
      </w:pPr>
      <w:r>
        <w:t>10</w:t>
      </w:r>
      <w:r w:rsidR="000A7F9E">
        <w:t xml:space="preserve">) </w:t>
      </w:r>
      <w:r w:rsidR="00582807">
        <w:t>η</w:t>
      </w:r>
      <w:r w:rsidR="000A7F9E">
        <w:t xml:space="preserve"> εφορευτική επιτροπή θα χρησιμοποιεί χώρους υγιεινής προοριζόμενους αποκλειστικά για τα μέλη της.</w:t>
      </w:r>
    </w:p>
    <w:sectPr w:rsidR="000A7F9E" w:rsidRPr="00984DF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C7D" w14:textId="77777777" w:rsidR="00B45DEA" w:rsidRDefault="00B45DEA" w:rsidP="00582807">
      <w:pPr>
        <w:spacing w:after="0" w:line="240" w:lineRule="auto"/>
      </w:pPr>
      <w:r>
        <w:separator/>
      </w:r>
    </w:p>
  </w:endnote>
  <w:endnote w:type="continuationSeparator" w:id="0">
    <w:p w14:paraId="06E19C0F" w14:textId="77777777" w:rsidR="00B45DEA" w:rsidRDefault="00B45DEA" w:rsidP="0058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5761" w14:textId="77777777" w:rsidR="00582807" w:rsidRDefault="005828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EF90" w14:textId="77777777" w:rsidR="00582807" w:rsidRDefault="0058280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C331" w14:textId="77777777" w:rsidR="00582807" w:rsidRDefault="005828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FC38" w14:textId="77777777" w:rsidR="00B45DEA" w:rsidRDefault="00B45DEA" w:rsidP="00582807">
      <w:pPr>
        <w:spacing w:after="0" w:line="240" w:lineRule="auto"/>
      </w:pPr>
      <w:r>
        <w:separator/>
      </w:r>
    </w:p>
  </w:footnote>
  <w:footnote w:type="continuationSeparator" w:id="0">
    <w:p w14:paraId="5BF6F82A" w14:textId="77777777" w:rsidR="00B45DEA" w:rsidRDefault="00B45DEA" w:rsidP="0058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48AF" w14:textId="77777777" w:rsidR="00582807" w:rsidRDefault="005828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C8E3" w14:textId="1DA550B4" w:rsidR="00582807" w:rsidRDefault="005828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AD8D" w14:textId="77777777" w:rsidR="00582807" w:rsidRDefault="005828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F6"/>
    <w:rsid w:val="00017F06"/>
    <w:rsid w:val="000A7F9E"/>
    <w:rsid w:val="001C09EE"/>
    <w:rsid w:val="002A3CB6"/>
    <w:rsid w:val="003F5054"/>
    <w:rsid w:val="0043093A"/>
    <w:rsid w:val="00582807"/>
    <w:rsid w:val="006144F3"/>
    <w:rsid w:val="006234B8"/>
    <w:rsid w:val="008F60A9"/>
    <w:rsid w:val="00984DF6"/>
    <w:rsid w:val="009F4E46"/>
    <w:rsid w:val="00B45DEA"/>
    <w:rsid w:val="00B73CC4"/>
    <w:rsid w:val="00D55106"/>
    <w:rsid w:val="00E51E34"/>
    <w:rsid w:val="00EA2A0F"/>
    <w:rsid w:val="00F46644"/>
    <w:rsid w:val="00F61FB0"/>
    <w:rsid w:val="00F97B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9ECC"/>
  <w15:chartTrackingRefBased/>
  <w15:docId w15:val="{63B256A9-C60E-46C7-9462-75595AD8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807"/>
    <w:pPr>
      <w:tabs>
        <w:tab w:val="center" w:pos="4153"/>
        <w:tab w:val="right" w:pos="8306"/>
      </w:tabs>
      <w:spacing w:after="0" w:line="240" w:lineRule="auto"/>
    </w:pPr>
  </w:style>
  <w:style w:type="character" w:customStyle="1" w:styleId="Char">
    <w:name w:val="Κεφαλίδα Char"/>
    <w:basedOn w:val="a0"/>
    <w:link w:val="a3"/>
    <w:uiPriority w:val="99"/>
    <w:rsid w:val="00582807"/>
  </w:style>
  <w:style w:type="paragraph" w:styleId="a4">
    <w:name w:val="footer"/>
    <w:basedOn w:val="a"/>
    <w:link w:val="Char0"/>
    <w:uiPriority w:val="99"/>
    <w:unhideWhenUsed/>
    <w:rsid w:val="00582807"/>
    <w:pPr>
      <w:tabs>
        <w:tab w:val="center" w:pos="4153"/>
        <w:tab w:val="right" w:pos="8306"/>
      </w:tabs>
      <w:spacing w:after="0" w:line="240" w:lineRule="auto"/>
    </w:pPr>
  </w:style>
  <w:style w:type="character" w:customStyle="1" w:styleId="Char0">
    <w:name w:val="Υποσέλιδο Char"/>
    <w:basedOn w:val="a0"/>
    <w:link w:val="a4"/>
    <w:uiPriority w:val="99"/>
    <w:rsid w:val="0058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780</Words>
  <Characters>4215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Poulios</dc:creator>
  <cp:keywords/>
  <dc:description/>
  <cp:lastModifiedBy>George Poulios</cp:lastModifiedBy>
  <cp:revision>5</cp:revision>
  <cp:lastPrinted>2021-05-28T07:55:00Z</cp:lastPrinted>
  <dcterms:created xsi:type="dcterms:W3CDTF">2021-05-28T07:50:00Z</dcterms:created>
  <dcterms:modified xsi:type="dcterms:W3CDTF">2021-05-28T09:24:00Z</dcterms:modified>
</cp:coreProperties>
</file>