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565"/>
        <w:gridCol w:w="4536"/>
      </w:tblGrid>
      <w:tr w:rsidR="0003154E" w:rsidTr="00D34B8D">
        <w:tc>
          <w:tcPr>
            <w:tcW w:w="4041" w:type="dxa"/>
            <w:hideMark/>
          </w:tcPr>
          <w:p w:rsidR="0003154E" w:rsidRDefault="0003154E" w:rsidP="00D34B8D">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extent cx="571500" cy="561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565" w:type="dxa"/>
          </w:tcPr>
          <w:p w:rsidR="0003154E" w:rsidRDefault="0003154E" w:rsidP="00D34B8D">
            <w:pPr>
              <w:spacing w:after="0" w:line="240" w:lineRule="auto"/>
              <w:rPr>
                <w:rFonts w:ascii="Georgia" w:hAnsi="Georgia" w:cs="Lucida Sans Unicode"/>
                <w:sz w:val="20"/>
                <w:szCs w:val="20"/>
              </w:rPr>
            </w:pPr>
          </w:p>
        </w:tc>
        <w:tc>
          <w:tcPr>
            <w:tcW w:w="4536" w:type="dxa"/>
          </w:tcPr>
          <w:p w:rsidR="0003154E" w:rsidRDefault="0003154E" w:rsidP="00D34B8D">
            <w:pPr>
              <w:spacing w:after="0" w:line="240" w:lineRule="auto"/>
              <w:ind w:right="-70"/>
              <w:rPr>
                <w:rFonts w:ascii="Georgia" w:hAnsi="Georgia" w:cs="Lucida Sans Unicode"/>
                <w:sz w:val="20"/>
                <w:szCs w:val="20"/>
              </w:rPr>
            </w:pPr>
          </w:p>
          <w:p w:rsidR="0003154E" w:rsidRPr="00B23A44" w:rsidRDefault="00B23A44" w:rsidP="00D34B8D">
            <w:pPr>
              <w:spacing w:after="0" w:line="240" w:lineRule="auto"/>
              <w:ind w:right="-70"/>
              <w:jc w:val="center"/>
              <w:rPr>
                <w:rFonts w:ascii="Georgia" w:hAnsi="Georgia" w:cs="Lucida Sans Unicode"/>
                <w:b/>
                <w:spacing w:val="40"/>
                <w:sz w:val="32"/>
                <w:szCs w:val="32"/>
                <w:u w:val="double"/>
              </w:rPr>
            </w:pPr>
            <w:r w:rsidRPr="00B23A44">
              <w:rPr>
                <w:rFonts w:ascii="Georgia" w:hAnsi="Georgia" w:cs="Lucida Sans Unicode"/>
                <w:b/>
                <w:spacing w:val="40"/>
                <w:sz w:val="32"/>
                <w:szCs w:val="32"/>
                <w:u w:val="double"/>
              </w:rPr>
              <w:t>ΑΝΑΚΟΙΝΩΣΗ</w:t>
            </w:r>
          </w:p>
        </w:tc>
      </w:tr>
      <w:tr w:rsidR="0003154E" w:rsidRPr="00871882" w:rsidTr="00D34B8D">
        <w:tc>
          <w:tcPr>
            <w:tcW w:w="4041" w:type="dxa"/>
            <w:hideMark/>
          </w:tcPr>
          <w:p w:rsidR="0003154E" w:rsidRPr="00871882" w:rsidRDefault="0003154E" w:rsidP="00D34B8D">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ΕΛΛΗΝΙΚΗ ΔΗΜΟΚΡΑΤΙΑ</w:t>
            </w:r>
          </w:p>
        </w:tc>
        <w:tc>
          <w:tcPr>
            <w:tcW w:w="565" w:type="dxa"/>
          </w:tcPr>
          <w:p w:rsidR="0003154E" w:rsidRPr="00871882" w:rsidRDefault="0003154E" w:rsidP="00D34B8D">
            <w:pPr>
              <w:spacing w:after="0" w:line="240" w:lineRule="auto"/>
              <w:rPr>
                <w:rFonts w:ascii="Book Antiqua" w:hAnsi="Book Antiqua" w:cs="Lucida Sans Unicode"/>
                <w:sz w:val="16"/>
                <w:szCs w:val="16"/>
              </w:rPr>
            </w:pPr>
          </w:p>
        </w:tc>
        <w:tc>
          <w:tcPr>
            <w:tcW w:w="4536" w:type="dxa"/>
            <w:hideMark/>
          </w:tcPr>
          <w:p w:rsidR="0003154E" w:rsidRPr="00A4767D" w:rsidRDefault="0003154E" w:rsidP="00A4767D">
            <w:pPr>
              <w:spacing w:after="0" w:line="240" w:lineRule="auto"/>
              <w:ind w:right="-70"/>
              <w:rPr>
                <w:rFonts w:ascii="Book Antiqua" w:hAnsi="Book Antiqua" w:cs="Lucida Sans Unicode"/>
              </w:rPr>
            </w:pPr>
            <w:r w:rsidRPr="00871882">
              <w:rPr>
                <w:rFonts w:ascii="Book Antiqua" w:hAnsi="Book Antiqua" w:cs="Lucida Sans Unicode"/>
              </w:rPr>
              <w:t>Αθήνα</w:t>
            </w:r>
            <w:r>
              <w:rPr>
                <w:rFonts w:ascii="Book Antiqua" w:hAnsi="Book Antiqua" w:cs="Lucida Sans Unicode"/>
              </w:rPr>
              <w:t xml:space="preserve"> </w:t>
            </w:r>
            <w:r w:rsidR="00A4767D">
              <w:rPr>
                <w:rFonts w:ascii="Book Antiqua" w:hAnsi="Book Antiqua" w:cs="Lucida Sans Unicode"/>
                <w:lang w:val="en-US"/>
              </w:rPr>
              <w:t xml:space="preserve"> 17 </w:t>
            </w:r>
            <w:r w:rsidR="00A4767D">
              <w:rPr>
                <w:rFonts w:ascii="Book Antiqua" w:hAnsi="Book Antiqua" w:cs="Lucida Sans Unicode"/>
              </w:rPr>
              <w:t>Ιουνίου 2021</w:t>
            </w:r>
          </w:p>
        </w:tc>
      </w:tr>
      <w:tr w:rsidR="0003154E" w:rsidRPr="00871882" w:rsidTr="00D34B8D">
        <w:tc>
          <w:tcPr>
            <w:tcW w:w="4041" w:type="dxa"/>
            <w:hideMark/>
          </w:tcPr>
          <w:p w:rsidR="0003154E" w:rsidRPr="00871882" w:rsidRDefault="0003154E" w:rsidP="00D34B8D">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ΥΠΟΥΡΓΕΙΟ ΔΙΚ</w:t>
            </w:r>
            <w:bookmarkStart w:id="0" w:name="_GoBack"/>
            <w:bookmarkEnd w:id="0"/>
            <w:r w:rsidRPr="00871882">
              <w:rPr>
                <w:rFonts w:ascii="Book Antiqua" w:hAnsi="Book Antiqua" w:cs="Lucida Sans Unicode"/>
                <w:sz w:val="18"/>
                <w:szCs w:val="18"/>
              </w:rPr>
              <w:t>ΑΙΟΣΥΝΗΣ</w:t>
            </w:r>
          </w:p>
        </w:tc>
        <w:tc>
          <w:tcPr>
            <w:tcW w:w="565" w:type="dxa"/>
          </w:tcPr>
          <w:p w:rsidR="0003154E" w:rsidRPr="00871882" w:rsidRDefault="0003154E" w:rsidP="00D34B8D">
            <w:pPr>
              <w:spacing w:after="0" w:line="240" w:lineRule="auto"/>
              <w:rPr>
                <w:rFonts w:ascii="Book Antiqua" w:hAnsi="Book Antiqua" w:cs="Lucida Sans Unicode"/>
                <w:b/>
                <w:bCs/>
                <w:sz w:val="16"/>
                <w:szCs w:val="16"/>
              </w:rPr>
            </w:pPr>
          </w:p>
        </w:tc>
        <w:tc>
          <w:tcPr>
            <w:tcW w:w="4536" w:type="dxa"/>
          </w:tcPr>
          <w:p w:rsidR="0003154E" w:rsidRPr="00871882" w:rsidRDefault="0003154E" w:rsidP="00D34B8D">
            <w:pPr>
              <w:spacing w:after="0" w:line="240" w:lineRule="auto"/>
              <w:ind w:right="-70"/>
              <w:rPr>
                <w:rFonts w:ascii="Book Antiqua" w:hAnsi="Book Antiqua" w:cs="Lucida Sans Unicode"/>
                <w:b/>
                <w:bCs/>
              </w:rPr>
            </w:pPr>
          </w:p>
        </w:tc>
      </w:tr>
      <w:tr w:rsidR="0003154E" w:rsidRPr="00871882" w:rsidTr="00D34B8D">
        <w:tc>
          <w:tcPr>
            <w:tcW w:w="4041" w:type="dxa"/>
            <w:hideMark/>
          </w:tcPr>
          <w:p w:rsidR="0003154E" w:rsidRPr="00CD5E58" w:rsidRDefault="0003154E" w:rsidP="00D34B8D">
            <w:pPr>
              <w:spacing w:after="0" w:line="240" w:lineRule="auto"/>
              <w:ind w:right="-68"/>
              <w:jc w:val="center"/>
              <w:rPr>
                <w:rFonts w:ascii="Book Antiqua" w:hAnsi="Book Antiqua" w:cs="Lucida Sans Unicode"/>
                <w:b/>
                <w:bCs/>
                <w:sz w:val="18"/>
                <w:szCs w:val="18"/>
              </w:rPr>
            </w:pPr>
            <w:r w:rsidRPr="003A65AF">
              <w:rPr>
                <w:rFonts w:ascii="Book Antiqua" w:hAnsi="Book Antiqua" w:cs="Lucida Sans Unicode"/>
                <w:b/>
                <w:bCs/>
                <w:sz w:val="18"/>
                <w:szCs w:val="18"/>
              </w:rPr>
              <w:t>ΣΥΜΒΟΛΑΙΟΓΡΑΦΙΚ</w:t>
            </w:r>
            <w:r>
              <w:rPr>
                <w:rFonts w:ascii="Book Antiqua" w:hAnsi="Book Antiqua" w:cs="Lucida Sans Unicode"/>
                <w:b/>
                <w:bCs/>
                <w:sz w:val="18"/>
                <w:szCs w:val="18"/>
              </w:rPr>
              <w:t>ΟΣ</w:t>
            </w:r>
            <w:r w:rsidRPr="003A65AF">
              <w:rPr>
                <w:rFonts w:ascii="Book Antiqua" w:hAnsi="Book Antiqua" w:cs="Lucida Sans Unicode"/>
                <w:b/>
                <w:bCs/>
                <w:sz w:val="18"/>
                <w:szCs w:val="18"/>
              </w:rPr>
              <w:t xml:space="preserve"> ΣΥΛΛΟΓ</w:t>
            </w:r>
            <w:r>
              <w:rPr>
                <w:rFonts w:ascii="Book Antiqua" w:hAnsi="Book Antiqua" w:cs="Lucida Sans Unicode"/>
                <w:b/>
                <w:bCs/>
                <w:sz w:val="18"/>
                <w:szCs w:val="18"/>
              </w:rPr>
              <w:t>ΟΣ</w:t>
            </w:r>
          </w:p>
        </w:tc>
        <w:tc>
          <w:tcPr>
            <w:tcW w:w="565" w:type="dxa"/>
          </w:tcPr>
          <w:p w:rsidR="0003154E" w:rsidRPr="00871882" w:rsidRDefault="0003154E" w:rsidP="00D34B8D">
            <w:pPr>
              <w:spacing w:after="0" w:line="240" w:lineRule="auto"/>
              <w:rPr>
                <w:rFonts w:ascii="Book Antiqua" w:hAnsi="Book Antiqua" w:cs="Lucida Sans Unicode"/>
                <w:sz w:val="16"/>
                <w:szCs w:val="16"/>
              </w:rPr>
            </w:pPr>
          </w:p>
        </w:tc>
        <w:tc>
          <w:tcPr>
            <w:tcW w:w="4536" w:type="dxa"/>
            <w:hideMark/>
          </w:tcPr>
          <w:p w:rsidR="0003154E" w:rsidRPr="005A5EE6" w:rsidRDefault="0003154E" w:rsidP="00D34B8D">
            <w:pPr>
              <w:spacing w:after="0" w:line="240" w:lineRule="auto"/>
              <w:ind w:right="-70"/>
              <w:rPr>
                <w:rFonts w:ascii="Book Antiqua" w:hAnsi="Book Antiqua" w:cs="Lucida Sans Unicode"/>
                <w:b/>
                <w:bCs/>
                <w:lang w:val="en-US"/>
              </w:rPr>
            </w:pPr>
            <w:proofErr w:type="spellStart"/>
            <w:r w:rsidRPr="00871882">
              <w:rPr>
                <w:rFonts w:ascii="Book Antiqua" w:hAnsi="Book Antiqua" w:cs="Lucida Sans Unicode"/>
              </w:rPr>
              <w:t>Αριθμ</w:t>
            </w:r>
            <w:proofErr w:type="spellEnd"/>
            <w:r w:rsidRPr="00871882">
              <w:rPr>
                <w:rFonts w:ascii="Book Antiqua" w:hAnsi="Book Antiqua" w:cs="Lucida Sans Unicode"/>
              </w:rPr>
              <w:t xml:space="preserve">. </w:t>
            </w:r>
            <w:proofErr w:type="spellStart"/>
            <w:r w:rsidRPr="00871882">
              <w:rPr>
                <w:rFonts w:ascii="Book Antiqua" w:hAnsi="Book Antiqua" w:cs="Lucida Sans Unicode"/>
              </w:rPr>
              <w:t>Πρωτ</w:t>
            </w:r>
            <w:proofErr w:type="spellEnd"/>
            <w:r w:rsidRPr="00871882">
              <w:rPr>
                <w:rFonts w:ascii="Book Antiqua" w:hAnsi="Book Antiqua" w:cs="Lucida Sans Unicode"/>
              </w:rPr>
              <w:t>.</w:t>
            </w:r>
            <w:r>
              <w:rPr>
                <w:rFonts w:ascii="Book Antiqua" w:hAnsi="Book Antiqua" w:cs="Lucida Sans Unicode"/>
              </w:rPr>
              <w:t xml:space="preserve"> </w:t>
            </w:r>
            <w:r w:rsidR="00A4767D" w:rsidRPr="00A4767D">
              <w:rPr>
                <w:rFonts w:ascii="Book Antiqua" w:hAnsi="Book Antiqua" w:cs="Lucida Sans Unicode"/>
                <w:b/>
              </w:rPr>
              <w:t>810</w:t>
            </w:r>
          </w:p>
        </w:tc>
      </w:tr>
      <w:tr w:rsidR="0003154E" w:rsidRPr="00871882" w:rsidTr="00D34B8D">
        <w:tc>
          <w:tcPr>
            <w:tcW w:w="4041" w:type="dxa"/>
            <w:hideMark/>
          </w:tcPr>
          <w:p w:rsidR="0003154E" w:rsidRPr="00D72F3D" w:rsidRDefault="0003154E" w:rsidP="00D34B8D">
            <w:pPr>
              <w:spacing w:after="0" w:line="240" w:lineRule="auto"/>
              <w:ind w:right="-68"/>
              <w:jc w:val="center"/>
              <w:rPr>
                <w:rFonts w:ascii="Book Antiqua" w:hAnsi="Book Antiqua" w:cs="Lucida Sans Unicode"/>
                <w:b/>
                <w:bCs/>
                <w:sz w:val="18"/>
                <w:szCs w:val="18"/>
              </w:rPr>
            </w:pPr>
            <w:r>
              <w:rPr>
                <w:rFonts w:ascii="Book Antiqua" w:hAnsi="Book Antiqua" w:cs="Lucida Sans Unicode"/>
                <w:b/>
                <w:bCs/>
                <w:sz w:val="18"/>
                <w:szCs w:val="18"/>
              </w:rPr>
              <w:t>ΕΦΕΤΕΙΩΝ ΑΘΗΝΩΝ – ΠΕΙΡΑΙΩΣ –</w:t>
            </w:r>
          </w:p>
        </w:tc>
        <w:tc>
          <w:tcPr>
            <w:tcW w:w="565" w:type="dxa"/>
          </w:tcPr>
          <w:p w:rsidR="0003154E" w:rsidRPr="00871882" w:rsidRDefault="0003154E" w:rsidP="00D34B8D">
            <w:pPr>
              <w:spacing w:after="0" w:line="240" w:lineRule="auto"/>
              <w:rPr>
                <w:rFonts w:ascii="Book Antiqua" w:hAnsi="Book Antiqua" w:cs="Lucida Sans Unicode"/>
                <w:sz w:val="16"/>
                <w:szCs w:val="16"/>
              </w:rPr>
            </w:pPr>
          </w:p>
        </w:tc>
        <w:tc>
          <w:tcPr>
            <w:tcW w:w="4536" w:type="dxa"/>
          </w:tcPr>
          <w:p w:rsidR="0003154E" w:rsidRPr="00E169BD" w:rsidRDefault="0003154E" w:rsidP="00D34B8D">
            <w:pPr>
              <w:spacing w:after="0" w:line="240" w:lineRule="auto"/>
              <w:ind w:right="-70"/>
              <w:rPr>
                <w:rFonts w:ascii="Book Antiqua" w:hAnsi="Book Antiqua" w:cs="Lucida Sans Unicode"/>
                <w:u w:val="single"/>
              </w:rPr>
            </w:pPr>
          </w:p>
        </w:tc>
      </w:tr>
      <w:tr w:rsidR="0003154E" w:rsidRPr="00871882" w:rsidTr="00D34B8D">
        <w:tc>
          <w:tcPr>
            <w:tcW w:w="4041" w:type="dxa"/>
            <w:hideMark/>
          </w:tcPr>
          <w:p w:rsidR="0003154E" w:rsidRPr="00871882" w:rsidRDefault="0003154E" w:rsidP="00D34B8D">
            <w:pPr>
              <w:spacing w:after="0" w:line="240" w:lineRule="auto"/>
              <w:ind w:right="-68"/>
              <w:jc w:val="center"/>
              <w:rPr>
                <w:rFonts w:ascii="Book Antiqua" w:hAnsi="Book Antiqua" w:cs="Lucida Sans Unicode"/>
                <w:sz w:val="18"/>
                <w:szCs w:val="18"/>
              </w:rPr>
            </w:pPr>
            <w:r>
              <w:rPr>
                <w:rFonts w:ascii="Book Antiqua" w:hAnsi="Book Antiqua" w:cs="Lucida Sans Unicode"/>
                <w:b/>
                <w:bCs/>
                <w:sz w:val="18"/>
                <w:szCs w:val="18"/>
              </w:rPr>
              <w:t>ΑΙΓΑΙΟΥ ΚΑΙ ΔΩΔΕΚΑΝΗΣΟΥ</w:t>
            </w:r>
          </w:p>
        </w:tc>
        <w:tc>
          <w:tcPr>
            <w:tcW w:w="565" w:type="dxa"/>
          </w:tcPr>
          <w:p w:rsidR="0003154E" w:rsidRPr="00871882" w:rsidRDefault="0003154E" w:rsidP="00D34B8D">
            <w:pPr>
              <w:spacing w:after="0" w:line="240" w:lineRule="auto"/>
              <w:rPr>
                <w:rFonts w:ascii="Book Antiqua" w:hAnsi="Book Antiqua" w:cs="Lucida Sans Unicode"/>
                <w:b/>
                <w:bCs/>
                <w:sz w:val="16"/>
                <w:szCs w:val="16"/>
              </w:rPr>
            </w:pPr>
          </w:p>
        </w:tc>
        <w:tc>
          <w:tcPr>
            <w:tcW w:w="4536" w:type="dxa"/>
          </w:tcPr>
          <w:p w:rsidR="0003154E" w:rsidRPr="00F72F68" w:rsidRDefault="0003154E" w:rsidP="00D34B8D">
            <w:pPr>
              <w:spacing w:after="0" w:line="240" w:lineRule="auto"/>
              <w:ind w:right="-70"/>
              <w:rPr>
                <w:rFonts w:ascii="Book Antiqua" w:hAnsi="Book Antiqua" w:cs="Lucida Sans Unicode"/>
                <w:b/>
                <w:bCs/>
              </w:rPr>
            </w:pPr>
          </w:p>
        </w:tc>
      </w:tr>
      <w:tr w:rsidR="0003154E" w:rsidRPr="00871882" w:rsidTr="00D34B8D">
        <w:tc>
          <w:tcPr>
            <w:tcW w:w="4041" w:type="dxa"/>
          </w:tcPr>
          <w:p w:rsidR="0003154E" w:rsidRPr="00871882" w:rsidRDefault="0003154E" w:rsidP="00D34B8D">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sz w:val="18"/>
                <w:szCs w:val="18"/>
              </w:rPr>
              <w:t>Α Θ Η Ν Α</w:t>
            </w:r>
          </w:p>
          <w:p w:rsidR="0003154E" w:rsidRPr="00871882" w:rsidRDefault="0003154E" w:rsidP="00D34B8D">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565" w:type="dxa"/>
          </w:tcPr>
          <w:p w:rsidR="0003154E" w:rsidRPr="00871882" w:rsidRDefault="0003154E" w:rsidP="00D34B8D">
            <w:pPr>
              <w:spacing w:after="0" w:line="240" w:lineRule="auto"/>
              <w:rPr>
                <w:rFonts w:ascii="Book Antiqua" w:hAnsi="Book Antiqua" w:cs="Lucida Sans Unicode"/>
                <w:b/>
                <w:bCs/>
                <w:sz w:val="20"/>
                <w:szCs w:val="20"/>
              </w:rPr>
            </w:pPr>
          </w:p>
        </w:tc>
        <w:tc>
          <w:tcPr>
            <w:tcW w:w="4536" w:type="dxa"/>
            <w:hideMark/>
          </w:tcPr>
          <w:p w:rsidR="0003154E" w:rsidRPr="002A6A9A" w:rsidRDefault="0003154E" w:rsidP="00D34B8D">
            <w:pPr>
              <w:spacing w:after="0" w:line="240" w:lineRule="auto"/>
              <w:ind w:right="918"/>
              <w:rPr>
                <w:rFonts w:ascii="Book Antiqua" w:hAnsi="Book Antiqua"/>
                <w:b/>
                <w:u w:val="single"/>
              </w:rPr>
            </w:pPr>
          </w:p>
        </w:tc>
      </w:tr>
      <w:tr w:rsidR="0003154E" w:rsidRPr="00871882" w:rsidTr="00D34B8D">
        <w:tc>
          <w:tcPr>
            <w:tcW w:w="4041" w:type="dxa"/>
            <w:hideMark/>
          </w:tcPr>
          <w:p w:rsidR="0003154E" w:rsidRPr="00871882" w:rsidRDefault="0003154E" w:rsidP="00D34B8D">
            <w:pPr>
              <w:tabs>
                <w:tab w:val="left" w:pos="993"/>
              </w:tabs>
              <w:spacing w:after="0" w:line="240" w:lineRule="auto"/>
              <w:ind w:right="-2"/>
              <w:rPr>
                <w:rFonts w:ascii="Book Antiqua" w:hAnsi="Book Antiqua" w:cs="Lucida Sans Unicode"/>
                <w:sz w:val="16"/>
                <w:szCs w:val="16"/>
              </w:rPr>
            </w:pPr>
            <w:proofErr w:type="spellStart"/>
            <w:r w:rsidRPr="00871882">
              <w:rPr>
                <w:rFonts w:ascii="Book Antiqua" w:hAnsi="Book Antiqua" w:cs="Lucida Sans Unicode"/>
                <w:sz w:val="16"/>
                <w:szCs w:val="16"/>
              </w:rPr>
              <w:t>Ταχ</w:t>
            </w:r>
            <w:proofErr w:type="spellEnd"/>
            <w:r w:rsidRPr="00871882">
              <w:rPr>
                <w:rFonts w:ascii="Book Antiqua" w:hAnsi="Book Antiqua" w:cs="Lucida Sans Unicode"/>
                <w:sz w:val="16"/>
                <w:szCs w:val="16"/>
              </w:rPr>
              <w:t>. Δ/</w:t>
            </w:r>
            <w:proofErr w:type="spellStart"/>
            <w:r w:rsidRPr="00871882">
              <w:rPr>
                <w:rFonts w:ascii="Book Antiqua" w:hAnsi="Book Antiqua" w:cs="Lucida Sans Unicode"/>
                <w:sz w:val="16"/>
                <w:szCs w:val="16"/>
              </w:rPr>
              <w:t>νση</w:t>
            </w:r>
            <w:proofErr w:type="spellEnd"/>
            <w:r w:rsidRPr="00871882">
              <w:rPr>
                <w:rFonts w:ascii="Book Antiqua" w:hAnsi="Book Antiqua" w:cs="Lucida Sans Unicode"/>
                <w:sz w:val="16"/>
                <w:szCs w:val="16"/>
              </w:rPr>
              <w:tab/>
              <w:t xml:space="preserve">  : Γ. Γενναδίου 4 - Τ.Κ. 106 78-Αθήνα</w:t>
            </w:r>
          </w:p>
          <w:p w:rsidR="0003154E" w:rsidRPr="00577DBD" w:rsidRDefault="0003154E" w:rsidP="00D34B8D">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rPr>
              <w:t>Τηλέφωνα</w:t>
            </w:r>
            <w:r w:rsidRPr="00577DBD">
              <w:rPr>
                <w:rFonts w:ascii="Book Antiqua" w:hAnsi="Book Antiqua" w:cs="Lucida Sans Unicode"/>
                <w:sz w:val="16"/>
                <w:szCs w:val="16"/>
                <w:lang w:val="en-US"/>
              </w:rPr>
              <w:tab/>
              <w:t xml:space="preserve">  : 210 330 7450,-60,-70,-80,-90</w:t>
            </w:r>
          </w:p>
          <w:p w:rsidR="0003154E" w:rsidRPr="00577DBD" w:rsidRDefault="0003154E" w:rsidP="00D34B8D">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en-US"/>
              </w:rPr>
              <w:t>FAX</w:t>
            </w:r>
            <w:r w:rsidRPr="00577DBD">
              <w:rPr>
                <w:rFonts w:ascii="Book Antiqua" w:hAnsi="Book Antiqua" w:cs="Lucida Sans Unicode"/>
                <w:sz w:val="16"/>
                <w:szCs w:val="16"/>
                <w:lang w:val="en-US"/>
              </w:rPr>
              <w:tab/>
              <w:t xml:space="preserve">  : 210 384 8335</w:t>
            </w:r>
          </w:p>
          <w:p w:rsidR="0003154E" w:rsidRPr="00871882" w:rsidRDefault="0003154E" w:rsidP="00D34B8D">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de-DE"/>
              </w:rPr>
              <w:t>E</w:t>
            </w:r>
            <w:r w:rsidRPr="00577DBD">
              <w:rPr>
                <w:rFonts w:ascii="Book Antiqua" w:hAnsi="Book Antiqua" w:cs="Lucida Sans Unicode"/>
                <w:sz w:val="16"/>
                <w:szCs w:val="16"/>
                <w:lang w:val="en-US"/>
              </w:rPr>
              <w:t>-</w:t>
            </w:r>
            <w:r w:rsidRPr="00871882">
              <w:rPr>
                <w:rFonts w:ascii="Book Antiqua" w:hAnsi="Book Antiqua" w:cs="Lucida Sans Unicode"/>
                <w:sz w:val="16"/>
                <w:szCs w:val="16"/>
                <w:lang w:val="de-DE"/>
              </w:rPr>
              <w:t>mail</w:t>
            </w:r>
            <w:r w:rsidRPr="00577DBD">
              <w:rPr>
                <w:rFonts w:ascii="Book Antiqua" w:hAnsi="Book Antiqua" w:cs="Lucida Sans Unicode"/>
                <w:sz w:val="16"/>
                <w:szCs w:val="16"/>
                <w:lang w:val="en-US"/>
              </w:rPr>
              <w:t xml:space="preserve">               </w:t>
            </w:r>
            <w:r w:rsidRPr="00871882">
              <w:rPr>
                <w:rFonts w:ascii="Book Antiqua" w:hAnsi="Book Antiqua" w:cs="Lucida Sans Unicode"/>
                <w:sz w:val="16"/>
                <w:szCs w:val="16"/>
                <w:lang w:val="en-US"/>
              </w:rPr>
              <w:t xml:space="preserve">: </w:t>
            </w:r>
            <w:proofErr w:type="spellStart"/>
            <w:r w:rsidRPr="00871882">
              <w:rPr>
                <w:rFonts w:ascii="Book Antiqua" w:hAnsi="Book Antiqua" w:cs="Lucida Sans Unicode"/>
                <w:sz w:val="16"/>
                <w:szCs w:val="16"/>
                <w:lang w:val="de-DE"/>
              </w:rPr>
              <w:t>notaries</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notariat</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gr</w:t>
            </w:r>
            <w:proofErr w:type="spellEnd"/>
          </w:p>
          <w:p w:rsidR="0003154E" w:rsidRPr="00CC1810" w:rsidRDefault="0003154E" w:rsidP="00D34B8D">
            <w:pPr>
              <w:tabs>
                <w:tab w:val="left" w:pos="993"/>
              </w:tabs>
              <w:spacing w:after="0" w:line="240" w:lineRule="auto"/>
              <w:ind w:right="-2"/>
              <w:rPr>
                <w:rFonts w:ascii="Book Antiqua" w:hAnsi="Book Antiqua" w:cs="Lucida Sans Unicode"/>
                <w:b/>
                <w:bCs/>
                <w:sz w:val="18"/>
                <w:szCs w:val="18"/>
              </w:rPr>
            </w:pPr>
            <w:r w:rsidRPr="00871882">
              <w:rPr>
                <w:rFonts w:ascii="Book Antiqua" w:hAnsi="Book Antiqua" w:cs="Lucida Sans Unicode"/>
                <w:sz w:val="16"/>
                <w:szCs w:val="16"/>
              </w:rPr>
              <w:t xml:space="preserve">Πληροφορίες  : </w:t>
            </w:r>
            <w:r>
              <w:rPr>
                <w:rFonts w:ascii="Book Antiqua" w:hAnsi="Book Antiqua" w:cs="Lucida Sans Unicode"/>
                <w:sz w:val="16"/>
                <w:szCs w:val="16"/>
              </w:rPr>
              <w:t xml:space="preserve">Θεόδωρος </w:t>
            </w:r>
            <w:r>
              <w:rPr>
                <w:rFonts w:ascii="Book Antiqua" w:hAnsi="Book Antiqua" w:cs="Lucida Sans Unicode"/>
                <w:sz w:val="16"/>
                <w:szCs w:val="16"/>
                <w:lang w:val="en-US"/>
              </w:rPr>
              <w:t xml:space="preserve"> </w:t>
            </w:r>
            <w:proofErr w:type="spellStart"/>
            <w:r>
              <w:rPr>
                <w:rFonts w:ascii="Book Antiqua" w:hAnsi="Book Antiqua" w:cs="Lucida Sans Unicode"/>
                <w:sz w:val="16"/>
                <w:szCs w:val="16"/>
              </w:rPr>
              <w:t>Χαλκίδης</w:t>
            </w:r>
            <w:proofErr w:type="spellEnd"/>
          </w:p>
        </w:tc>
        <w:tc>
          <w:tcPr>
            <w:tcW w:w="565" w:type="dxa"/>
          </w:tcPr>
          <w:p w:rsidR="0003154E" w:rsidRPr="00871882" w:rsidRDefault="0003154E" w:rsidP="00D34B8D">
            <w:pPr>
              <w:spacing w:after="0" w:line="240" w:lineRule="auto"/>
              <w:rPr>
                <w:rFonts w:ascii="Book Antiqua" w:hAnsi="Book Antiqua" w:cs="Lucida Sans Unicode"/>
                <w:sz w:val="16"/>
                <w:szCs w:val="16"/>
              </w:rPr>
            </w:pPr>
          </w:p>
        </w:tc>
        <w:tc>
          <w:tcPr>
            <w:tcW w:w="4536" w:type="dxa"/>
          </w:tcPr>
          <w:p w:rsidR="0003154E" w:rsidRPr="00190654" w:rsidRDefault="0003154E" w:rsidP="00D34B8D">
            <w:pPr>
              <w:spacing w:after="0" w:line="240" w:lineRule="auto"/>
              <w:ind w:right="918"/>
              <w:rPr>
                <w:rFonts w:ascii="Book Antiqua" w:hAnsi="Book Antiqua"/>
                <w:b/>
                <w:u w:val="single"/>
              </w:rPr>
            </w:pPr>
            <w:r w:rsidRPr="00190654">
              <w:rPr>
                <w:rFonts w:ascii="Book Antiqua" w:hAnsi="Book Antiqua"/>
                <w:b/>
                <w:u w:val="single"/>
              </w:rPr>
              <w:t>Προς</w:t>
            </w:r>
          </w:p>
          <w:p w:rsidR="0003154E" w:rsidRPr="00190654" w:rsidRDefault="00A4767D" w:rsidP="00D34B8D">
            <w:pPr>
              <w:spacing w:after="0" w:line="240" w:lineRule="auto"/>
              <w:ind w:right="-354"/>
              <w:rPr>
                <w:rFonts w:ascii="Book Antiqua" w:hAnsi="Book Antiqua"/>
              </w:rPr>
            </w:pPr>
            <w:r>
              <w:rPr>
                <w:rFonts w:ascii="Book Antiqua" w:hAnsi="Book Antiqua"/>
              </w:rPr>
              <w:t>Τα μέλη του Συλλόγου</w:t>
            </w:r>
          </w:p>
        </w:tc>
      </w:tr>
    </w:tbl>
    <w:p w:rsidR="00E20B5B" w:rsidRPr="0003154E" w:rsidRDefault="008F6092">
      <w:pPr>
        <w:rPr>
          <w:rFonts w:ascii="Book Antiqua" w:hAnsi="Book Antiqua"/>
        </w:rPr>
      </w:pPr>
    </w:p>
    <w:p w:rsidR="0003154E" w:rsidRPr="0003154E" w:rsidRDefault="0003154E" w:rsidP="0003154E">
      <w:pPr>
        <w:spacing w:after="120" w:line="360" w:lineRule="auto"/>
        <w:jc w:val="both"/>
        <w:rPr>
          <w:rFonts w:ascii="Book Antiqua" w:hAnsi="Book Antiqua"/>
          <w:b/>
          <w:sz w:val="28"/>
          <w:szCs w:val="28"/>
        </w:rPr>
      </w:pPr>
      <w:r w:rsidRPr="0003154E">
        <w:rPr>
          <w:rFonts w:ascii="Book Antiqua" w:hAnsi="Book Antiqua"/>
          <w:b/>
          <w:sz w:val="28"/>
          <w:szCs w:val="28"/>
          <w:u w:val="single"/>
        </w:rPr>
        <w:t>ΘΕΜΑ</w:t>
      </w:r>
      <w:r w:rsidRPr="0003154E">
        <w:rPr>
          <w:rFonts w:ascii="Book Antiqua" w:hAnsi="Book Antiqua"/>
          <w:b/>
          <w:sz w:val="28"/>
          <w:szCs w:val="28"/>
        </w:rPr>
        <w:t>: «</w:t>
      </w:r>
      <w:r w:rsidR="00A4767D">
        <w:rPr>
          <w:rFonts w:ascii="Book Antiqua" w:hAnsi="Book Antiqua"/>
          <w:b/>
          <w:sz w:val="28"/>
          <w:szCs w:val="28"/>
        </w:rPr>
        <w:t xml:space="preserve">Η υπ’ </w:t>
      </w:r>
      <w:proofErr w:type="spellStart"/>
      <w:r w:rsidR="00A4767D">
        <w:rPr>
          <w:rFonts w:ascii="Book Antiqua" w:hAnsi="Book Antiqua"/>
          <w:b/>
          <w:sz w:val="28"/>
          <w:szCs w:val="28"/>
        </w:rPr>
        <w:t>αριθμ</w:t>
      </w:r>
      <w:proofErr w:type="spellEnd"/>
      <w:r w:rsidR="00A4767D">
        <w:rPr>
          <w:rFonts w:ascii="Book Antiqua" w:hAnsi="Book Antiqua"/>
          <w:b/>
          <w:sz w:val="28"/>
          <w:szCs w:val="28"/>
        </w:rPr>
        <w:t xml:space="preserve">. </w:t>
      </w:r>
      <w:proofErr w:type="spellStart"/>
      <w:r w:rsidR="00A4767D">
        <w:rPr>
          <w:rFonts w:ascii="Book Antiqua" w:hAnsi="Book Antiqua"/>
          <w:b/>
          <w:sz w:val="28"/>
          <w:szCs w:val="28"/>
        </w:rPr>
        <w:t>πρωτ</w:t>
      </w:r>
      <w:proofErr w:type="spellEnd"/>
      <w:r w:rsidR="00A4767D">
        <w:rPr>
          <w:rFonts w:ascii="Book Antiqua" w:hAnsi="Book Antiqua"/>
          <w:b/>
          <w:sz w:val="28"/>
          <w:szCs w:val="28"/>
        </w:rPr>
        <w:t xml:space="preserve">. 2123235/15-6-2021 απόφαση Προέδρου  του Ν.Π.Δ.Δ. </w:t>
      </w:r>
      <w:r w:rsidR="00A4767D" w:rsidRPr="00A4767D">
        <w:rPr>
          <w:rFonts w:ascii="Book Antiqua" w:hAnsi="Book Antiqua"/>
          <w:b/>
          <w:sz w:val="28"/>
          <w:szCs w:val="28"/>
        </w:rPr>
        <w:t>“</w:t>
      </w:r>
      <w:r w:rsidR="00A4767D">
        <w:rPr>
          <w:rFonts w:ascii="Book Antiqua" w:hAnsi="Book Antiqua"/>
          <w:b/>
          <w:sz w:val="28"/>
          <w:szCs w:val="28"/>
        </w:rPr>
        <w:t>ΕΛΛΗΝΙΚΟ ΚΤΗΜΑΤΟΛΟΓΙΟ</w:t>
      </w:r>
      <w:r w:rsidR="00A4767D" w:rsidRPr="00A4767D">
        <w:rPr>
          <w:rFonts w:ascii="Book Antiqua" w:hAnsi="Book Antiqua"/>
          <w:b/>
          <w:sz w:val="28"/>
          <w:szCs w:val="28"/>
        </w:rPr>
        <w:t>”</w:t>
      </w:r>
      <w:r w:rsidR="00A4767D">
        <w:rPr>
          <w:rFonts w:ascii="Book Antiqua" w:hAnsi="Book Antiqua"/>
          <w:b/>
          <w:sz w:val="28"/>
          <w:szCs w:val="28"/>
        </w:rPr>
        <w:t xml:space="preserve"> για τη λειτουργία του αρχείου του τ. Υποθηκοφυλακείου Νίκαιας</w:t>
      </w:r>
      <w:r w:rsidRPr="0003154E">
        <w:rPr>
          <w:rFonts w:ascii="Book Antiqua" w:hAnsi="Book Antiqua"/>
          <w:b/>
          <w:sz w:val="28"/>
          <w:szCs w:val="28"/>
        </w:rPr>
        <w:t>»</w:t>
      </w:r>
    </w:p>
    <w:p w:rsidR="0003154E" w:rsidRPr="0003154E" w:rsidRDefault="0003154E" w:rsidP="0003154E">
      <w:pPr>
        <w:spacing w:after="120" w:line="360" w:lineRule="auto"/>
        <w:rPr>
          <w:rFonts w:ascii="Book Antiqua" w:hAnsi="Book Antiqua"/>
        </w:rPr>
      </w:pPr>
    </w:p>
    <w:p w:rsidR="0003154E" w:rsidRPr="008F6092" w:rsidRDefault="00A4767D" w:rsidP="00EC525B">
      <w:pPr>
        <w:spacing w:after="120" w:line="360" w:lineRule="auto"/>
        <w:ind w:firstLine="720"/>
        <w:jc w:val="both"/>
        <w:rPr>
          <w:rFonts w:ascii="Book Antiqua" w:hAnsi="Book Antiqua"/>
          <w:sz w:val="24"/>
          <w:szCs w:val="24"/>
        </w:rPr>
      </w:pPr>
      <w:r>
        <w:rPr>
          <w:rFonts w:ascii="Book Antiqua" w:hAnsi="Book Antiqua"/>
          <w:sz w:val="24"/>
          <w:szCs w:val="24"/>
        </w:rPr>
        <w:t xml:space="preserve">Σας αποστέλλουμε συνημμένα, προς ενημέρωσή σας, την υπ’ </w:t>
      </w:r>
      <w:proofErr w:type="spellStart"/>
      <w:r>
        <w:rPr>
          <w:rFonts w:ascii="Book Antiqua" w:hAnsi="Book Antiqua"/>
          <w:sz w:val="24"/>
          <w:szCs w:val="24"/>
        </w:rPr>
        <w:t>αριθμ</w:t>
      </w:r>
      <w:proofErr w:type="spellEnd"/>
      <w:r w:rsidR="0003154E" w:rsidRPr="0003154E">
        <w:rPr>
          <w:rFonts w:ascii="Book Antiqua" w:hAnsi="Book Antiqua"/>
          <w:sz w:val="24"/>
          <w:szCs w:val="24"/>
        </w:rPr>
        <w:t>.</w:t>
      </w:r>
      <w:r>
        <w:rPr>
          <w:rFonts w:ascii="Book Antiqua" w:hAnsi="Book Antiqua"/>
          <w:sz w:val="24"/>
          <w:szCs w:val="24"/>
        </w:rPr>
        <w:t xml:space="preserve"> </w:t>
      </w:r>
      <w:proofErr w:type="spellStart"/>
      <w:r>
        <w:rPr>
          <w:rFonts w:ascii="Book Antiqua" w:hAnsi="Book Antiqua"/>
          <w:sz w:val="24"/>
          <w:szCs w:val="24"/>
        </w:rPr>
        <w:t>πρωτ</w:t>
      </w:r>
      <w:proofErr w:type="spellEnd"/>
      <w:r>
        <w:rPr>
          <w:rFonts w:ascii="Book Antiqua" w:hAnsi="Book Antiqua"/>
          <w:sz w:val="24"/>
          <w:szCs w:val="24"/>
        </w:rPr>
        <w:t>. 2123235/15-6-2021 Απόφαση προέδρου του Ν.Π.Δ.Δ. «ΕΛΛΗΝΙΚΟ ΚΤΗΜΑΤΟΛΟΓΙΟ», με θέμα τη λειτουργία του αρχείου του καταργηθέντος Ειδικού Αμίσθου Υποθηκοφυλακείου Νίκαιας. Σύμφωνα με την απόφαση αυτή, ορίζονται τρεις (3) εργάσιμες ημέρες για λειτουργία του μέχρι τη μετεγκατάστασή του στην έδρα του κτηματολο</w:t>
      </w:r>
      <w:r w:rsidR="008F6092">
        <w:rPr>
          <w:rFonts w:ascii="Book Antiqua" w:hAnsi="Book Antiqua"/>
          <w:sz w:val="24"/>
          <w:szCs w:val="24"/>
        </w:rPr>
        <w:t>γικού Γραφείου Πειραιώς &amp; Νήσων</w:t>
      </w:r>
      <w:r w:rsidR="008F6092" w:rsidRPr="008F6092">
        <w:rPr>
          <w:rFonts w:ascii="Book Antiqua" w:hAnsi="Book Antiqua"/>
          <w:sz w:val="24"/>
          <w:szCs w:val="24"/>
        </w:rPr>
        <w:t xml:space="preserve">, </w:t>
      </w:r>
      <w:r w:rsidR="008F6092">
        <w:rPr>
          <w:rFonts w:ascii="Book Antiqua" w:hAnsi="Book Antiqua"/>
          <w:sz w:val="24"/>
          <w:szCs w:val="24"/>
        </w:rPr>
        <w:t>με έναρξη ισχύος από 23-6-2021.</w:t>
      </w:r>
    </w:p>
    <w:p w:rsidR="0003154E" w:rsidRPr="0003154E" w:rsidRDefault="0003154E" w:rsidP="0003154E">
      <w:pPr>
        <w:spacing w:after="0" w:line="240" w:lineRule="auto"/>
        <w:jc w:val="both"/>
        <w:rPr>
          <w:rFonts w:ascii="Book Antiqua" w:hAnsi="Book Antiqua"/>
          <w:sz w:val="24"/>
          <w:szCs w:val="24"/>
        </w:rPr>
      </w:pPr>
    </w:p>
    <w:p w:rsidR="00193D7A" w:rsidRDefault="00193D7A" w:rsidP="00193D7A">
      <w:pPr>
        <w:pStyle w:val="Standard"/>
        <w:spacing w:after="0" w:line="240" w:lineRule="auto"/>
        <w:jc w:val="center"/>
        <w:rPr>
          <w:rFonts w:ascii="Palatino Linotype" w:eastAsia="Calibri" w:hAnsi="Palatino Linotype" w:cs="Tahoma"/>
          <w:sz w:val="24"/>
          <w:szCs w:val="24"/>
        </w:rPr>
      </w:pPr>
      <w:r>
        <w:rPr>
          <w:rFonts w:ascii="Palatino Linotype" w:eastAsia="Calibri" w:hAnsi="Palatino Linotype" w:cs="Tahoma"/>
          <w:sz w:val="24"/>
          <w:szCs w:val="24"/>
        </w:rPr>
        <w:t>Με τιμή</w:t>
      </w:r>
    </w:p>
    <w:p w:rsidR="00193D7A" w:rsidRDefault="00193D7A" w:rsidP="00193D7A">
      <w:pPr>
        <w:pStyle w:val="Standard"/>
        <w:spacing w:after="0" w:line="240" w:lineRule="auto"/>
        <w:jc w:val="center"/>
      </w:pPr>
    </w:p>
    <w:tbl>
      <w:tblPr>
        <w:tblW w:w="8522" w:type="dxa"/>
        <w:jc w:val="center"/>
        <w:tblInd w:w="-108" w:type="dxa"/>
        <w:tblLayout w:type="fixed"/>
        <w:tblCellMar>
          <w:left w:w="10" w:type="dxa"/>
          <w:right w:w="10" w:type="dxa"/>
        </w:tblCellMar>
        <w:tblLook w:val="0000" w:firstRow="0" w:lastRow="0" w:firstColumn="0" w:lastColumn="0" w:noHBand="0" w:noVBand="0"/>
      </w:tblPr>
      <w:tblGrid>
        <w:gridCol w:w="4262"/>
        <w:gridCol w:w="4260"/>
      </w:tblGrid>
      <w:tr w:rsidR="00193D7A" w:rsidTr="00D34B8D">
        <w:trPr>
          <w:jc w:val="center"/>
        </w:trPr>
        <w:tc>
          <w:tcPr>
            <w:tcW w:w="4262" w:type="dxa"/>
            <w:shd w:val="clear" w:color="auto" w:fill="FFFFFF"/>
            <w:tcMar>
              <w:top w:w="0" w:type="dxa"/>
              <w:left w:w="108" w:type="dxa"/>
              <w:bottom w:w="0" w:type="dxa"/>
              <w:right w:w="108" w:type="dxa"/>
            </w:tcMar>
          </w:tcPr>
          <w:p w:rsidR="00193D7A" w:rsidRDefault="00193D7A" w:rsidP="00D34B8D">
            <w:pPr>
              <w:pStyle w:val="Standard"/>
              <w:spacing w:after="0" w:line="240" w:lineRule="auto"/>
              <w:jc w:val="center"/>
            </w:pPr>
            <w:r>
              <w:rPr>
                <w:rFonts w:ascii="Palatino Linotype" w:eastAsia="Calibri" w:hAnsi="Palatino Linotype" w:cs="Tahoma"/>
                <w:sz w:val="24"/>
                <w:szCs w:val="24"/>
              </w:rPr>
              <w:t>Ο Πρόεδρος</w:t>
            </w:r>
          </w:p>
        </w:tc>
        <w:tc>
          <w:tcPr>
            <w:tcW w:w="4260" w:type="dxa"/>
            <w:shd w:val="clear" w:color="auto" w:fill="auto"/>
            <w:tcMar>
              <w:top w:w="0" w:type="dxa"/>
              <w:left w:w="108" w:type="dxa"/>
              <w:bottom w:w="0" w:type="dxa"/>
              <w:right w:w="108" w:type="dxa"/>
            </w:tcMar>
          </w:tcPr>
          <w:p w:rsidR="00193D7A" w:rsidRPr="00A4767D" w:rsidRDefault="00A4767D" w:rsidP="00A4767D">
            <w:pPr>
              <w:pStyle w:val="Standard"/>
              <w:spacing w:after="0" w:line="240" w:lineRule="auto"/>
              <w:jc w:val="center"/>
              <w:rPr>
                <w:rFonts w:ascii="Palatino Linotype" w:eastAsia="Calibri" w:hAnsi="Palatino Linotype" w:cs="Tahoma"/>
                <w:sz w:val="24"/>
                <w:szCs w:val="24"/>
              </w:rPr>
            </w:pPr>
            <w:r>
              <w:rPr>
                <w:rFonts w:ascii="Palatino Linotype" w:eastAsia="Calibri" w:hAnsi="Palatino Linotype" w:cs="Tahoma"/>
                <w:sz w:val="24"/>
                <w:szCs w:val="24"/>
              </w:rPr>
              <w:t>Ο Γενικός Γραμματέας</w:t>
            </w:r>
          </w:p>
        </w:tc>
      </w:tr>
      <w:tr w:rsidR="00193D7A" w:rsidTr="00D34B8D">
        <w:trPr>
          <w:jc w:val="center"/>
        </w:trPr>
        <w:tc>
          <w:tcPr>
            <w:tcW w:w="4262" w:type="dxa"/>
            <w:shd w:val="clear" w:color="auto" w:fill="FFFFFF"/>
            <w:tcMar>
              <w:top w:w="0" w:type="dxa"/>
              <w:left w:w="108" w:type="dxa"/>
              <w:bottom w:w="0" w:type="dxa"/>
              <w:right w:w="108" w:type="dxa"/>
            </w:tcMar>
          </w:tcPr>
          <w:p w:rsidR="00193D7A" w:rsidRDefault="00193D7A" w:rsidP="00D34B8D">
            <w:pPr>
              <w:pStyle w:val="Standard"/>
              <w:spacing w:after="0" w:line="240" w:lineRule="auto"/>
              <w:jc w:val="center"/>
            </w:pPr>
            <w:r>
              <w:rPr>
                <w:rFonts w:ascii="Palatino Linotype" w:eastAsia="Calibri" w:hAnsi="Palatino Linotype" w:cs="Tahoma"/>
                <w:sz w:val="24"/>
                <w:szCs w:val="24"/>
              </w:rPr>
              <w:t xml:space="preserve">Γεώργιος </w:t>
            </w:r>
            <w:proofErr w:type="spellStart"/>
            <w:r>
              <w:rPr>
                <w:rFonts w:ascii="Palatino Linotype" w:eastAsia="Calibri" w:hAnsi="Palatino Linotype" w:cs="Tahoma"/>
                <w:sz w:val="24"/>
                <w:szCs w:val="24"/>
              </w:rPr>
              <w:t>Ρούσκας</w:t>
            </w:r>
            <w:proofErr w:type="spellEnd"/>
          </w:p>
        </w:tc>
        <w:tc>
          <w:tcPr>
            <w:tcW w:w="4260" w:type="dxa"/>
            <w:shd w:val="clear" w:color="auto" w:fill="auto"/>
            <w:tcMar>
              <w:top w:w="0" w:type="dxa"/>
              <w:left w:w="108" w:type="dxa"/>
              <w:bottom w:w="0" w:type="dxa"/>
              <w:right w:w="108" w:type="dxa"/>
            </w:tcMar>
          </w:tcPr>
          <w:p w:rsidR="00193D7A" w:rsidRDefault="00193D7A" w:rsidP="00D34B8D">
            <w:pPr>
              <w:pStyle w:val="Standard"/>
              <w:spacing w:after="0" w:line="240" w:lineRule="auto"/>
              <w:jc w:val="center"/>
            </w:pPr>
            <w:r>
              <w:rPr>
                <w:rFonts w:ascii="Palatino Linotype" w:eastAsia="Calibri" w:hAnsi="Palatino Linotype" w:cs="Tahoma"/>
                <w:sz w:val="24"/>
                <w:szCs w:val="24"/>
              </w:rPr>
              <w:t xml:space="preserve">Θεόδωρος </w:t>
            </w:r>
            <w:proofErr w:type="spellStart"/>
            <w:r>
              <w:rPr>
                <w:rFonts w:ascii="Palatino Linotype" w:eastAsia="Calibri" w:hAnsi="Palatino Linotype" w:cs="Tahoma"/>
                <w:sz w:val="24"/>
                <w:szCs w:val="24"/>
              </w:rPr>
              <w:t>Χαλκίδης</w:t>
            </w:r>
            <w:proofErr w:type="spellEnd"/>
          </w:p>
        </w:tc>
      </w:tr>
    </w:tbl>
    <w:p w:rsidR="00193D7A" w:rsidRDefault="00193D7A" w:rsidP="00193D7A">
      <w:pPr>
        <w:pStyle w:val="Standard"/>
        <w:spacing w:after="0" w:line="240" w:lineRule="auto"/>
        <w:jc w:val="center"/>
        <w:rPr>
          <w:rFonts w:ascii="Palatino Linotype" w:eastAsia="Calibri" w:hAnsi="Palatino Linotype" w:cs="Tahoma"/>
          <w:sz w:val="24"/>
          <w:szCs w:val="24"/>
        </w:rPr>
      </w:pPr>
    </w:p>
    <w:p w:rsidR="0003154E" w:rsidRPr="0003154E" w:rsidRDefault="0003154E" w:rsidP="00193D7A">
      <w:pPr>
        <w:spacing w:after="120" w:line="240" w:lineRule="auto"/>
        <w:jc w:val="center"/>
        <w:rPr>
          <w:rFonts w:ascii="Book Antiqua" w:hAnsi="Book Antiqua"/>
        </w:rPr>
      </w:pPr>
    </w:p>
    <w:sectPr w:rsidR="0003154E" w:rsidRPr="000315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4E"/>
    <w:rsid w:val="0003154E"/>
    <w:rsid w:val="00193D7A"/>
    <w:rsid w:val="00256400"/>
    <w:rsid w:val="00692F82"/>
    <w:rsid w:val="008F6092"/>
    <w:rsid w:val="00934B3A"/>
    <w:rsid w:val="00A4767D"/>
    <w:rsid w:val="00B23A44"/>
    <w:rsid w:val="00B923A8"/>
    <w:rsid w:val="00EC52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154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154E"/>
    <w:rPr>
      <w:rFonts w:ascii="Tahoma" w:eastAsia="Calibri" w:hAnsi="Tahoma" w:cs="Tahoma"/>
      <w:sz w:val="16"/>
      <w:szCs w:val="16"/>
    </w:rPr>
  </w:style>
  <w:style w:type="paragraph" w:customStyle="1" w:styleId="Standard">
    <w:name w:val="Standard"/>
    <w:rsid w:val="00193D7A"/>
    <w:pPr>
      <w:suppressAutoHyphens/>
      <w:autoSpaceDN w:val="0"/>
      <w:spacing w:after="160" w:line="254" w:lineRule="auto"/>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154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154E"/>
    <w:rPr>
      <w:rFonts w:ascii="Tahoma" w:eastAsia="Calibri" w:hAnsi="Tahoma" w:cs="Tahoma"/>
      <w:sz w:val="16"/>
      <w:szCs w:val="16"/>
    </w:rPr>
  </w:style>
  <w:style w:type="paragraph" w:customStyle="1" w:styleId="Standard">
    <w:name w:val="Standard"/>
    <w:rsid w:val="00193D7A"/>
    <w:pPr>
      <w:suppressAutoHyphens/>
      <w:autoSpaceDN w:val="0"/>
      <w:spacing w:after="160" w:line="254"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949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tritos9</dc:creator>
  <cp:lastModifiedBy>tritos9</cp:lastModifiedBy>
  <cp:revision>4</cp:revision>
  <cp:lastPrinted>2021-03-30T13:45:00Z</cp:lastPrinted>
  <dcterms:created xsi:type="dcterms:W3CDTF">2021-06-17T12:32:00Z</dcterms:created>
  <dcterms:modified xsi:type="dcterms:W3CDTF">2021-06-17T12:34:00Z</dcterms:modified>
</cp:coreProperties>
</file>